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mic Sans MS" w:hAnsi="Comic Sans MS"/>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52705</wp:posOffset>
            </wp:positionV>
            <wp:extent cx="1236980" cy="1276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arth logo.png"/>
                    <pic:cNvPicPr/>
                  </pic:nvPicPr>
                  <pic:blipFill>
                    <a:blip r:embed="rId8">
                      <a:extLst>
                        <a:ext uri="{28A0092B-C50C-407E-A947-70E740481C1C}">
                          <a14:useLocalDpi xmlns:a14="http://schemas.microsoft.com/office/drawing/2010/main" val="0"/>
                        </a:ext>
                      </a:extLst>
                    </a:blip>
                    <a:stretch>
                      <a:fillRect/>
                    </a:stretch>
                  </pic:blipFill>
                  <pic:spPr>
                    <a:xfrm>
                      <a:off x="0" y="0"/>
                      <a:ext cx="123698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rPr>
        <w:t>Westgarth Primary School       01642 485560</w:t>
      </w:r>
    </w:p>
    <w:p>
      <w:pPr>
        <w:rPr>
          <w:rFonts w:ascii="Comic Sans MS" w:hAnsi="Comic Sans MS"/>
        </w:rPr>
      </w:pPr>
      <w:r>
        <w:rPr>
          <w:rFonts w:ascii="Comic Sans MS" w:hAnsi="Comic Sans MS"/>
        </w:rPr>
        <w:t xml:space="preserve">  Redcar Road                             www.westgarthprimaryschool.co.uk                   </w:t>
      </w:r>
    </w:p>
    <w:p>
      <w:pPr>
        <w:rPr>
          <w:rFonts w:ascii="Comic Sans MS" w:hAnsi="Comic Sans MS"/>
        </w:rPr>
      </w:pPr>
      <w:r>
        <w:rPr>
          <w:rFonts w:ascii="Comic Sans MS" w:hAnsi="Comic Sans MS"/>
        </w:rPr>
        <w:t xml:space="preserve">  Marske-by-the-Sea                  westgarthoffice@westgarth.rac.sch.uk</w:t>
      </w:r>
    </w:p>
    <w:p>
      <w:pPr>
        <w:rPr>
          <w:rFonts w:ascii="Comic Sans MS" w:hAnsi="Comic Sans MS"/>
        </w:rPr>
      </w:pPr>
      <w:r>
        <w:rPr>
          <w:rFonts w:ascii="Comic Sans MS" w:hAnsi="Comic Sans MS"/>
        </w:rPr>
        <w:t xml:space="preserve">  TS11 6AE                                 Tweet: @</w:t>
      </w:r>
      <w:proofErr w:type="spellStart"/>
      <w:r>
        <w:rPr>
          <w:rFonts w:ascii="Comic Sans MS" w:hAnsi="Comic Sans MS"/>
        </w:rPr>
        <w:t>westgarthSchool</w:t>
      </w:r>
      <w:proofErr w:type="spellEnd"/>
    </w:p>
    <w:p>
      <w:pPr>
        <w:jc w:val="center"/>
        <w:rPr>
          <w:rFonts w:ascii="Comic Sans MS" w:hAnsi="Comic Sans MS"/>
          <w:b/>
          <w:sz w:val="20"/>
          <w:szCs w:val="20"/>
          <w:u w:val="single"/>
        </w:rPr>
      </w:pPr>
    </w:p>
    <w:p>
      <w:pPr>
        <w:jc w:val="center"/>
        <w:rPr>
          <w:rFonts w:ascii="Comic Sans MS" w:hAnsi="Comic Sans MS"/>
          <w:b/>
          <w:sz w:val="20"/>
          <w:szCs w:val="20"/>
          <w:u w:val="single"/>
        </w:rPr>
      </w:pPr>
      <w:r>
        <w:rPr>
          <w:rFonts w:ascii="Comic Sans MS" w:hAnsi="Comic Sans MS"/>
          <w:b/>
          <w:noProof/>
          <w:sz w:val="20"/>
          <w:szCs w:val="20"/>
          <w:lang w:eastAsia="en-GB"/>
        </w:rPr>
        <w:drawing>
          <wp:anchor distT="0" distB="0" distL="114300" distR="114300" simplePos="0" relativeHeight="251659264" behindDoc="0" locked="0" layoutInCell="1" allowOverlap="1">
            <wp:simplePos x="0" y="0"/>
            <wp:positionH relativeFrom="margin">
              <wp:posOffset>2447925</wp:posOffset>
            </wp:positionH>
            <wp:positionV relativeFrom="paragraph">
              <wp:posOffset>309245</wp:posOffset>
            </wp:positionV>
            <wp:extent cx="1666875" cy="1248410"/>
            <wp:effectExtent l="0" t="0" r="9525" b="8890"/>
            <wp:wrapSquare wrapText="bothSides"/>
            <wp:docPr id="2" name="Picture 2" descr="C:\Users\The Woodheads\AppData\Local\Microsoft\Windows\Temporary Internet Files\Content.MSO\D1ADE6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 Woodheads\AppData\Local\Microsoft\Windows\Temporary Internet Files\Content.MSO\D1ADE6C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0"/>
          <w:szCs w:val="20"/>
          <w:u w:val="single"/>
        </w:rPr>
        <w:t>Tuesday 1</w:t>
      </w:r>
      <w:r>
        <w:rPr>
          <w:rFonts w:ascii="Comic Sans MS" w:hAnsi="Comic Sans MS"/>
          <w:b/>
          <w:sz w:val="20"/>
          <w:szCs w:val="20"/>
          <w:u w:val="single"/>
          <w:vertAlign w:val="superscript"/>
        </w:rPr>
        <w:t>st</w:t>
      </w:r>
      <w:r>
        <w:rPr>
          <w:rFonts w:ascii="Comic Sans MS" w:hAnsi="Comic Sans MS"/>
          <w:b/>
          <w:sz w:val="20"/>
          <w:szCs w:val="20"/>
          <w:u w:val="single"/>
        </w:rPr>
        <w:t xml:space="preserve"> October 2019</w:t>
      </w:r>
    </w:p>
    <w:p>
      <w:pPr>
        <w:rPr>
          <w:rFonts w:ascii="Comic Sans MS" w:hAnsi="Comic Sans MS"/>
          <w:sz w:val="20"/>
          <w:szCs w:val="20"/>
        </w:rPr>
      </w:pPr>
      <w:r>
        <w:rPr>
          <w:rFonts w:ascii="Comic Sans MS" w:hAnsi="Comic Sans MS"/>
          <w:sz w:val="20"/>
          <w:szCs w:val="20"/>
        </w:rPr>
        <w:t>Dear Families,</w:t>
      </w:r>
    </w:p>
    <w:p>
      <w:pPr>
        <w:rPr>
          <w:rFonts w:ascii="Comic Sans MS" w:hAnsi="Comic Sans MS"/>
          <w:b/>
          <w:sz w:val="20"/>
          <w:szCs w:val="20"/>
        </w:rPr>
      </w:pPr>
    </w:p>
    <w:p>
      <w:pPr>
        <w:rPr>
          <w:rFonts w:ascii="Comic Sans MS" w:hAnsi="Comic Sans MS"/>
          <w:b/>
          <w:sz w:val="20"/>
          <w:szCs w:val="20"/>
        </w:rPr>
      </w:pPr>
    </w:p>
    <w:p>
      <w:pPr>
        <w:rPr>
          <w:rFonts w:ascii="Comic Sans MS" w:hAnsi="Comic Sans MS"/>
          <w:b/>
          <w:sz w:val="20"/>
          <w:szCs w:val="20"/>
        </w:rPr>
      </w:pPr>
      <w:r>
        <w:rPr>
          <w:rFonts w:ascii="Comic Sans MS" w:hAnsi="Comic Sans MS"/>
          <w:b/>
          <w:sz w:val="20"/>
          <w:szCs w:val="20"/>
        </w:rPr>
        <w:t xml:space="preserve">Inspiration </w:t>
      </w:r>
      <w:proofErr w:type="gramStart"/>
      <w:r>
        <w:rPr>
          <w:rFonts w:ascii="Comic Sans MS" w:hAnsi="Comic Sans MS"/>
          <w:b/>
          <w:sz w:val="20"/>
          <w:szCs w:val="20"/>
        </w:rPr>
        <w:t>By</w:t>
      </w:r>
      <w:proofErr w:type="gramEnd"/>
      <w:r>
        <w:rPr>
          <w:rFonts w:ascii="Comic Sans MS" w:hAnsi="Comic Sans MS"/>
          <w:b/>
          <w:sz w:val="20"/>
          <w:szCs w:val="20"/>
        </w:rPr>
        <w:t xml:space="preserve"> Perspiration!</w:t>
      </w:r>
    </w:p>
    <w:p>
      <w:pPr>
        <w:jc w:val="both"/>
        <w:rPr>
          <w:rFonts w:ascii="Comic Sans MS" w:hAnsi="Comic Sans MS"/>
          <w:bCs/>
          <w:sz w:val="20"/>
          <w:szCs w:val="20"/>
        </w:rPr>
      </w:pPr>
      <w:r>
        <w:rPr>
          <w:rFonts w:ascii="Comic Sans MS" w:hAnsi="Comic Sans MS"/>
          <w:bCs/>
          <w:sz w:val="20"/>
          <w:szCs w:val="20"/>
        </w:rPr>
        <w:t xml:space="preserve">As you are aware, one of our key curriculum drivers is resilience, and, last week, we were delighted to welcome Al Sylvester MBE to speak with the children about his amazing life story, the challenges he has undertaken and lessons he was able to share about perseverance, teamwork and resilience. </w:t>
      </w:r>
    </w:p>
    <w:p>
      <w:pPr>
        <w:jc w:val="both"/>
        <w:rPr>
          <w:rFonts w:ascii="Comic Sans MS" w:hAnsi="Comic Sans MS"/>
          <w:bCs/>
          <w:sz w:val="20"/>
          <w:szCs w:val="20"/>
        </w:rPr>
      </w:pPr>
      <w:r>
        <w:rPr>
          <w:rFonts w:ascii="Comic Sans MS" w:hAnsi="Comic Sans MS"/>
          <w:bCs/>
          <w:sz w:val="20"/>
          <w:szCs w:val="20"/>
        </w:rPr>
        <w:t xml:space="preserve">Al is a </w:t>
      </w:r>
      <w:proofErr w:type="spellStart"/>
      <w:r>
        <w:rPr>
          <w:rFonts w:ascii="Comic Sans MS" w:hAnsi="Comic Sans MS"/>
          <w:bCs/>
          <w:sz w:val="20"/>
          <w:szCs w:val="20"/>
        </w:rPr>
        <w:t>well known</w:t>
      </w:r>
      <w:proofErr w:type="spellEnd"/>
      <w:r>
        <w:rPr>
          <w:rFonts w:ascii="Comic Sans MS" w:hAnsi="Comic Sans MS"/>
          <w:bCs/>
          <w:sz w:val="20"/>
          <w:szCs w:val="20"/>
        </w:rPr>
        <w:t xml:space="preserve"> former RAF Mountain Rescue Service team leader who was actively involved with over 400 operational rescues. In addition, his life of adventure has taken him to some of the most extreme environments on the planet; including the South Pole, Aconcagua, Mt Kenya and the base camps of Mount Everest and Annapurna. More information can be found at:</w:t>
      </w:r>
    </w:p>
    <w:p>
      <w:pPr>
        <w:jc w:val="both"/>
        <w:rPr>
          <w:rFonts w:ascii="Comic Sans MS" w:hAnsi="Comic Sans MS"/>
          <w:bCs/>
          <w:sz w:val="20"/>
          <w:szCs w:val="20"/>
        </w:rPr>
      </w:pPr>
      <w:hyperlink r:id="rId10" w:history="1">
        <w:r>
          <w:rPr>
            <w:color w:val="0000FF"/>
            <w:u w:val="single"/>
          </w:rPr>
          <w:t>https://www.inspirationbyperspiration.com/inspiration-by-perspiration</w:t>
        </w:r>
      </w:hyperlink>
    </w:p>
    <w:p>
      <w:pPr>
        <w:rPr>
          <w:rFonts w:ascii="Comic Sans MS" w:hAnsi="Comic Sans MS"/>
          <w:b/>
          <w:sz w:val="20"/>
          <w:szCs w:val="20"/>
        </w:rPr>
      </w:pPr>
      <w:r>
        <w:rPr>
          <w:rFonts w:ascii="Comic Sans MS" w:hAnsi="Comic Sans MS"/>
          <w:b/>
          <w:sz w:val="20"/>
          <w:szCs w:val="20"/>
        </w:rPr>
        <w:t>Cross Country Success</w:t>
      </w:r>
    </w:p>
    <w:p>
      <w:pPr>
        <w:rPr>
          <w:rFonts w:ascii="Comic Sans MS" w:hAnsi="Comic Sans MS"/>
          <w:bCs/>
          <w:sz w:val="20"/>
          <w:szCs w:val="20"/>
        </w:rPr>
      </w:pPr>
      <w:r>
        <w:rPr>
          <w:rFonts w:ascii="Comic Sans MS" w:hAnsi="Comic Sans MS"/>
          <w:bCs/>
          <w:sz w:val="20"/>
          <w:szCs w:val="20"/>
        </w:rPr>
        <w:t>We are so proud of all the Westgarth runners who did an excellent job in the second round of the ongoing cross country tournament, with 20 runners going through to the next round! The resilience the children showed was brilliant and Westgarth won 1st prize out of all four schools! Talented runners who stood out: Shane R Y3; Emily C Y3/4; Charlie A and Taylor D Y5; Max T, Libby P and Lily F Y6. Fantastic!</w:t>
      </w:r>
    </w:p>
    <w:p>
      <w:pPr>
        <w:rPr>
          <w:rFonts w:ascii="Comic Sans MS" w:hAnsi="Comic Sans MS"/>
          <w:b/>
          <w:sz w:val="20"/>
          <w:szCs w:val="20"/>
        </w:rPr>
      </w:pPr>
      <w:r>
        <w:rPr>
          <w:rFonts w:ascii="Comic Sans MS" w:hAnsi="Comic Sans MS"/>
          <w:b/>
          <w:sz w:val="20"/>
          <w:szCs w:val="20"/>
        </w:rPr>
        <w:t>Mental Health Consultation</w:t>
      </w:r>
    </w:p>
    <w:p>
      <w:pPr>
        <w:rPr>
          <w:rFonts w:ascii="Comic Sans MS" w:hAnsi="Comic Sans MS"/>
          <w:b/>
          <w:sz w:val="20"/>
          <w:szCs w:val="20"/>
        </w:rPr>
      </w:pPr>
      <w:r>
        <w:rPr>
          <w:rFonts w:ascii="Comic Sans MS" w:hAnsi="Comic Sans MS"/>
          <w:bCs/>
          <w:sz w:val="20"/>
          <w:szCs w:val="20"/>
        </w:rPr>
        <w:t>Healthwatch South Tees is working to make sure local health and care services are meeting the needs of local people.  They do this by asking people what matters most to them and what improvements could be made. As we all know there are more young people struggling to maintain good mental health.  Healthwatch South Tees is currently asking parents to tell them what they think the causes of poor mental health in young people (up to the age of 25) are.  They are also seeking your ideas for ways to prevent young people from developing poor mental health. You can participate by completing the survey below:</w:t>
      </w:r>
      <w:r>
        <w:rPr>
          <w:rFonts w:ascii="Comic Sans MS" w:hAnsi="Comic Sans MS"/>
          <w:bCs/>
          <w:sz w:val="20"/>
          <w:szCs w:val="20"/>
        </w:rPr>
        <w:br/>
      </w:r>
      <w:r>
        <w:rPr>
          <w:rFonts w:ascii="Comic Sans MS" w:hAnsi="Comic Sans MS"/>
          <w:bCs/>
          <w:sz w:val="20"/>
          <w:szCs w:val="20"/>
        </w:rPr>
        <w:br/>
      </w:r>
      <w:hyperlink r:id="rId11" w:tgtFrame="_blank" w:history="1">
        <w:r>
          <w:rPr>
            <w:rStyle w:val="Hyperlink"/>
            <w:rFonts w:ascii="Comic Sans MS" w:hAnsi="Comic Sans MS"/>
            <w:b/>
            <w:sz w:val="20"/>
            <w:szCs w:val="20"/>
          </w:rPr>
          <w:t>https://www.surveymonkey.com/r/NGDCXJS</w:t>
        </w:r>
      </w:hyperlink>
    </w:p>
    <w:p>
      <w:pPr>
        <w:rPr>
          <w:rFonts w:ascii="Comic Sans MS" w:hAnsi="Comic Sans MS"/>
          <w:b/>
          <w:sz w:val="20"/>
          <w:szCs w:val="20"/>
        </w:rPr>
      </w:pPr>
      <w:r>
        <w:rPr>
          <w:rFonts w:ascii="Comic Sans MS" w:hAnsi="Comic Sans MS"/>
          <w:b/>
          <w:sz w:val="20"/>
          <w:szCs w:val="20"/>
        </w:rPr>
        <w:lastRenderedPageBreak/>
        <w:t>Parental Questionnaire</w:t>
      </w:r>
    </w:p>
    <w:p>
      <w:pPr>
        <w:rPr>
          <w:rFonts w:ascii="Comic Sans MS" w:hAnsi="Comic Sans MS"/>
          <w:bCs/>
          <w:sz w:val="20"/>
          <w:szCs w:val="20"/>
        </w:rPr>
      </w:pPr>
      <w:r>
        <w:rPr>
          <w:rFonts w:ascii="Comic Sans MS" w:hAnsi="Comic Sans MS"/>
          <w:bCs/>
          <w:sz w:val="20"/>
          <w:szCs w:val="20"/>
        </w:rPr>
        <w:t xml:space="preserve">Thank you to those parents and carers who completed our questionnaire last term; the full results of which are attached below. </w:t>
      </w:r>
    </w:p>
    <w:p>
      <w:pPr>
        <w:rPr>
          <w:rFonts w:ascii="Comic Sans MS" w:hAnsi="Comic Sans MS"/>
          <w:bCs/>
          <w:sz w:val="20"/>
          <w:szCs w:val="20"/>
        </w:rPr>
      </w:pPr>
      <w:r>
        <w:rPr>
          <w:rFonts w:ascii="Comic Sans MS" w:hAnsi="Comic Sans MS"/>
          <w:bCs/>
          <w:sz w:val="20"/>
          <w:szCs w:val="20"/>
        </w:rPr>
        <w:t>Suggested improvements included the following:</w:t>
      </w:r>
    </w:p>
    <w:p>
      <w:pPr>
        <w:pStyle w:val="ListParagraph"/>
        <w:numPr>
          <w:ilvl w:val="0"/>
          <w:numId w:val="2"/>
        </w:numPr>
        <w:rPr>
          <w:rFonts w:ascii="Comic Sans MS" w:hAnsi="Comic Sans MS"/>
          <w:b/>
          <w:sz w:val="20"/>
          <w:szCs w:val="20"/>
        </w:rPr>
      </w:pPr>
      <w:r>
        <w:rPr>
          <w:rFonts w:ascii="Comic Sans MS" w:hAnsi="Comic Sans MS" w:cs="Arial"/>
          <w:sz w:val="20"/>
          <w:szCs w:val="20"/>
        </w:rPr>
        <w:t>Breakfast clubs; Further afterschool clubs; Use of Facebook/Instagram; Better use of outdoor space; Further parents’ evenings; Communication- more notice for trips, sports events etc.; Adult chairs for parents’ evenings</w:t>
      </w:r>
    </w:p>
    <w:p>
      <w:pPr>
        <w:jc w:val="both"/>
      </w:pPr>
      <w:r>
        <w:rPr>
          <w:rFonts w:ascii="Comic Sans MS" w:hAnsi="Comic Sans MS"/>
          <w:bCs/>
          <w:sz w:val="20"/>
          <w:szCs w:val="20"/>
        </w:rPr>
        <w:t xml:space="preserve">There are no plans to introduce a school breakfast club. We do not currently have the staffing capacity to run a childcare facility, nor do we wish to compete with local childcare providers. If any parents or carers would like information about childcare provision in our area, there is excellent signposting available at the People’s Information Network: </w:t>
      </w:r>
      <w:hyperlink r:id="rId12" w:history="1">
        <w:r>
          <w:rPr>
            <w:color w:val="0000FF"/>
            <w:u w:val="single"/>
          </w:rPr>
          <w:t>http://www.peoplesinfonet.org.uk/kb5/redcar/directory/home.page</w:t>
        </w:r>
      </w:hyperlink>
    </w:p>
    <w:p>
      <w:pPr>
        <w:jc w:val="both"/>
        <w:rPr>
          <w:rFonts w:ascii="Comic Sans MS" w:hAnsi="Comic Sans MS"/>
          <w:sz w:val="20"/>
          <w:szCs w:val="20"/>
        </w:rPr>
      </w:pPr>
      <w:r>
        <w:rPr>
          <w:rFonts w:ascii="Comic Sans MS" w:hAnsi="Comic Sans MS"/>
          <w:sz w:val="20"/>
          <w:szCs w:val="20"/>
        </w:rPr>
        <w:t>We appreciate that enrichment activities are a big feature of our school, and some parents/carers are perhaps unaware of the wide range of out of school clubs and activities already run and organised voluntarily by staff, including: residential visits; chess; reading; cycling; global care; choir; Rise and Read; netball; athletics; crafts; art; cross country; football; cricket. We do also have external providers for multi-sports; dance and, more recently, boxercise. Some activities are more suitable for particular age groups, but, hopefully, your child will find an activity to enjoy over their time at Westgarth.</w:t>
      </w:r>
    </w:p>
    <w:p>
      <w:pPr>
        <w:jc w:val="both"/>
        <w:rPr>
          <w:rFonts w:ascii="Comic Sans MS" w:hAnsi="Comic Sans MS"/>
          <w:sz w:val="20"/>
          <w:szCs w:val="20"/>
        </w:rPr>
      </w:pPr>
      <w:r>
        <w:rPr>
          <w:rFonts w:ascii="Comic Sans MS" w:hAnsi="Comic Sans MS"/>
          <w:sz w:val="20"/>
          <w:szCs w:val="20"/>
        </w:rPr>
        <w:t xml:space="preserve">In terms of communication, we try to give as much notice as possible for as many events as possible: for example, the annual overview of school events published in September each year. There are also updates via the school website; weekly newsletter; </w:t>
      </w:r>
      <w:proofErr w:type="spellStart"/>
      <w:r>
        <w:rPr>
          <w:rFonts w:ascii="Comic Sans MS" w:hAnsi="Comic Sans MS"/>
          <w:sz w:val="20"/>
          <w:szCs w:val="20"/>
        </w:rPr>
        <w:t>Parentmail</w:t>
      </w:r>
      <w:proofErr w:type="spellEnd"/>
      <w:r>
        <w:rPr>
          <w:rFonts w:ascii="Comic Sans MS" w:hAnsi="Comic Sans MS"/>
          <w:sz w:val="20"/>
          <w:szCs w:val="20"/>
        </w:rPr>
        <w:t xml:space="preserve">; and twitter. </w:t>
      </w:r>
    </w:p>
    <w:p>
      <w:pPr>
        <w:jc w:val="both"/>
        <w:rPr>
          <w:rFonts w:ascii="Comic Sans MS" w:hAnsi="Comic Sans MS"/>
          <w:sz w:val="20"/>
          <w:szCs w:val="20"/>
        </w:rP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853440</wp:posOffset>
            </wp:positionV>
            <wp:extent cx="1533525" cy="102044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3525" cy="10204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Whilst we offer a detailed structured conversation each term, please do feel free to contact teachers at any point during the year if you wish to discuss your child’s wellbeing or progress. We would not want any parent or carer waiting until a formal meeting point if there is a question or concern. And we have taken note of the request for adult chairs ……. thank you for such a sensible suggestion!</w:t>
      </w:r>
    </w:p>
    <w:p>
      <w:pPr>
        <w:rPr>
          <w:rFonts w:ascii="Comic Sans MS" w:hAnsi="Comic Sans MS"/>
          <w:b/>
          <w:sz w:val="20"/>
          <w:szCs w:val="20"/>
        </w:rPr>
      </w:pPr>
    </w:p>
    <w:p>
      <w:pPr>
        <w:rPr>
          <w:rFonts w:ascii="Comic Sans MS" w:hAnsi="Comic Sans MS"/>
          <w:b/>
          <w:sz w:val="20"/>
          <w:szCs w:val="20"/>
        </w:rPr>
      </w:pPr>
    </w:p>
    <w:p>
      <w:pPr>
        <w:rPr>
          <w:rFonts w:ascii="Comic Sans MS" w:hAnsi="Comic Sans MS"/>
          <w:b/>
          <w:sz w:val="20"/>
          <w:szCs w:val="20"/>
        </w:rPr>
      </w:pPr>
      <w:r>
        <w:rPr>
          <w:rFonts w:ascii="Comic Sans MS" w:hAnsi="Comic Sans MS"/>
          <w:b/>
          <w:sz w:val="20"/>
          <w:szCs w:val="20"/>
        </w:rPr>
        <w:t>Book Fair</w:t>
      </w:r>
    </w:p>
    <w:p>
      <w:pPr>
        <w:jc w:val="both"/>
        <w:rPr>
          <w:rFonts w:ascii="Comic Sans MS" w:hAnsi="Comic Sans MS"/>
          <w:bCs/>
          <w:sz w:val="20"/>
          <w:szCs w:val="20"/>
        </w:rPr>
      </w:pPr>
      <w:r>
        <w:rPr>
          <w:rFonts w:ascii="Comic Sans MS" w:hAnsi="Comic Sans MS"/>
          <w:bCs/>
          <w:sz w:val="20"/>
          <w:szCs w:val="20"/>
        </w:rPr>
        <w:t>Our autumn Book Fair will take place after school in KS2 Hall every evening from Thursday 3</w:t>
      </w:r>
      <w:r>
        <w:rPr>
          <w:rFonts w:ascii="Comic Sans MS" w:hAnsi="Comic Sans MS"/>
          <w:bCs/>
          <w:sz w:val="20"/>
          <w:szCs w:val="20"/>
          <w:vertAlign w:val="superscript"/>
        </w:rPr>
        <w:t>rd</w:t>
      </w:r>
      <w:r>
        <w:rPr>
          <w:rFonts w:ascii="Comic Sans MS" w:hAnsi="Comic Sans MS"/>
          <w:bCs/>
          <w:sz w:val="20"/>
          <w:szCs w:val="20"/>
        </w:rPr>
        <w:t xml:space="preserve"> to Wednesday 9</w:t>
      </w:r>
      <w:r>
        <w:rPr>
          <w:rFonts w:ascii="Comic Sans MS" w:hAnsi="Comic Sans MS"/>
          <w:bCs/>
          <w:sz w:val="20"/>
          <w:szCs w:val="20"/>
          <w:vertAlign w:val="superscript"/>
        </w:rPr>
        <w:t>th</w:t>
      </w:r>
      <w:r>
        <w:rPr>
          <w:rFonts w:ascii="Comic Sans MS" w:hAnsi="Comic Sans MS"/>
          <w:bCs/>
          <w:sz w:val="20"/>
          <w:szCs w:val="20"/>
        </w:rPr>
        <w:t xml:space="preserve"> October. We receive funding from every book sold to buy much needed new books for school, so thank you, in advance, of your support. A good time to start on those stocking fillers, perhaps?</w:t>
      </w:r>
    </w:p>
    <w:p>
      <w:pPr>
        <w:rPr>
          <w:rFonts w:ascii="Comic Sans MS" w:hAnsi="Comic Sans MS"/>
          <w:sz w:val="20"/>
          <w:szCs w:val="20"/>
        </w:rPr>
      </w:pPr>
      <w:r>
        <w:rPr>
          <w:rFonts w:ascii="Comic Sans MS" w:hAnsi="Comic Sans MS"/>
          <w:sz w:val="20"/>
          <w:szCs w:val="20"/>
        </w:rPr>
        <w:t>Hope you all had a lovely weekend.</w:t>
      </w:r>
    </w:p>
    <w:p>
      <w:pPr>
        <w:rPr>
          <w:rFonts w:ascii="Comic Sans MS" w:hAnsi="Comic Sans MS"/>
          <w:sz w:val="20"/>
          <w:szCs w:val="20"/>
        </w:rPr>
      </w:pPr>
      <w:r>
        <w:rPr>
          <w:rFonts w:ascii="Comic Sans MS" w:hAnsi="Comic Sans MS"/>
          <w:sz w:val="20"/>
          <w:szCs w:val="20"/>
        </w:rPr>
        <w:t>Yours sincerely,</w:t>
      </w:r>
    </w:p>
    <w:p>
      <w:pPr>
        <w:rPr>
          <w:rFonts w:ascii="Comic Sans MS" w:hAnsi="Comic Sans MS"/>
          <w:sz w:val="20"/>
          <w:szCs w:val="20"/>
        </w:rPr>
      </w:pPr>
      <w:r>
        <w:rPr>
          <w:rFonts w:ascii="Comic Sans MS" w:hAnsi="Comic Sans MS"/>
          <w:sz w:val="20"/>
          <w:szCs w:val="20"/>
        </w:rPr>
        <w:t>Mrs J Woodhead</w:t>
      </w:r>
    </w:p>
    <w:p>
      <w:pPr>
        <w:rPr>
          <w:rFonts w:ascii="Comic Sans MS" w:hAnsi="Comic Sans MS"/>
          <w:sz w:val="20"/>
          <w:szCs w:val="20"/>
        </w:rPr>
      </w:pPr>
      <w:r>
        <w:rPr>
          <w:rFonts w:ascii="Comic Sans MS" w:hAnsi="Comic Sans MS"/>
          <w:sz w:val="20"/>
          <w:szCs w:val="20"/>
        </w:rPr>
        <w:t>Headteacher</w:t>
      </w:r>
    </w:p>
    <w:p>
      <w:pPr>
        <w:jc w:val="center"/>
        <w:rPr>
          <w:rFonts w:ascii="Comic Sans MS" w:hAnsi="Comic Sans MS" w:cs="Arial"/>
          <w:b/>
          <w:sz w:val="20"/>
          <w:szCs w:val="20"/>
        </w:rPr>
      </w:pPr>
      <w:r>
        <w:rPr>
          <w:rFonts w:ascii="Comic Sans MS" w:hAnsi="Comic Sans MS" w:cs="Arial"/>
          <w:b/>
          <w:sz w:val="20"/>
          <w:szCs w:val="20"/>
        </w:rPr>
        <w:lastRenderedPageBreak/>
        <w:t>Parent Questionnaire Results</w:t>
      </w:r>
    </w:p>
    <w:p>
      <w:pPr>
        <w:jc w:val="center"/>
        <w:rPr>
          <w:rFonts w:ascii="Comic Sans MS" w:hAnsi="Comic Sans MS" w:cs="Arial"/>
          <w:b/>
          <w:sz w:val="20"/>
          <w:szCs w:val="20"/>
        </w:rPr>
      </w:pPr>
      <w:r>
        <w:rPr>
          <w:rFonts w:ascii="Comic Sans MS" w:hAnsi="Comic Sans MS" w:cs="Arial"/>
          <w:b/>
          <w:sz w:val="20"/>
          <w:szCs w:val="20"/>
        </w:rPr>
        <w:t xml:space="preserve"> 2019-2020</w:t>
      </w:r>
    </w:p>
    <w:tbl>
      <w:tblPr>
        <w:tblStyle w:val="TableGrid"/>
        <w:tblW w:w="0" w:type="auto"/>
        <w:tblLook w:val="04A0" w:firstRow="1" w:lastRow="0" w:firstColumn="1" w:lastColumn="0" w:noHBand="0" w:noVBand="1"/>
      </w:tblPr>
      <w:tblGrid>
        <w:gridCol w:w="562"/>
        <w:gridCol w:w="4201"/>
        <w:gridCol w:w="2126"/>
        <w:gridCol w:w="2127"/>
      </w:tblGrid>
      <w:tr>
        <w:tc>
          <w:tcPr>
            <w:tcW w:w="562" w:type="dxa"/>
          </w:tcPr>
          <w:p>
            <w:pPr>
              <w:jc w:val="center"/>
              <w:rPr>
                <w:rFonts w:ascii="Comic Sans MS" w:hAnsi="Comic Sans MS" w:cs="Arial"/>
                <w:b/>
                <w:sz w:val="20"/>
                <w:szCs w:val="20"/>
              </w:rPr>
            </w:pPr>
          </w:p>
        </w:tc>
        <w:tc>
          <w:tcPr>
            <w:tcW w:w="4201" w:type="dxa"/>
          </w:tcPr>
          <w:p>
            <w:pPr>
              <w:jc w:val="center"/>
              <w:rPr>
                <w:rFonts w:ascii="Comic Sans MS" w:hAnsi="Comic Sans MS" w:cs="Arial"/>
                <w:b/>
                <w:sz w:val="20"/>
                <w:szCs w:val="20"/>
              </w:rPr>
            </w:pPr>
          </w:p>
        </w:tc>
        <w:tc>
          <w:tcPr>
            <w:tcW w:w="2126" w:type="dxa"/>
          </w:tcPr>
          <w:p>
            <w:pPr>
              <w:jc w:val="center"/>
              <w:rPr>
                <w:rFonts w:ascii="Comic Sans MS" w:hAnsi="Comic Sans MS" w:cs="Arial"/>
                <w:b/>
                <w:sz w:val="20"/>
                <w:szCs w:val="20"/>
              </w:rPr>
            </w:pPr>
            <w:r>
              <w:rPr>
                <w:rFonts w:ascii="Comic Sans MS" w:hAnsi="Comic Sans MS" w:cs="Arial"/>
                <w:b/>
                <w:sz w:val="20"/>
                <w:szCs w:val="20"/>
              </w:rPr>
              <w:t xml:space="preserve">Agree </w:t>
            </w:r>
          </w:p>
        </w:tc>
        <w:tc>
          <w:tcPr>
            <w:tcW w:w="2127" w:type="dxa"/>
          </w:tcPr>
          <w:p>
            <w:pPr>
              <w:jc w:val="center"/>
              <w:rPr>
                <w:rFonts w:ascii="Comic Sans MS" w:hAnsi="Comic Sans MS" w:cs="Arial"/>
                <w:b/>
                <w:sz w:val="20"/>
                <w:szCs w:val="20"/>
              </w:rPr>
            </w:pPr>
            <w:r>
              <w:rPr>
                <w:rFonts w:ascii="Comic Sans MS" w:hAnsi="Comic Sans MS" w:cs="Arial"/>
                <w:b/>
                <w:sz w:val="20"/>
                <w:szCs w:val="20"/>
              </w:rPr>
              <w:t xml:space="preserve">Disagree </w:t>
            </w:r>
          </w:p>
        </w:tc>
      </w:tr>
      <w:tr>
        <w:tc>
          <w:tcPr>
            <w:tcW w:w="562" w:type="dxa"/>
          </w:tcPr>
          <w:p>
            <w:pPr>
              <w:jc w:val="center"/>
              <w:rPr>
                <w:rFonts w:ascii="Comic Sans MS" w:hAnsi="Comic Sans MS" w:cs="Arial"/>
                <w:b/>
                <w:sz w:val="20"/>
                <w:szCs w:val="20"/>
              </w:rPr>
            </w:pPr>
            <w:r>
              <w:rPr>
                <w:rFonts w:ascii="Comic Sans MS" w:hAnsi="Comic Sans MS" w:cs="Arial"/>
                <w:b/>
                <w:sz w:val="20"/>
                <w:szCs w:val="20"/>
              </w:rPr>
              <w:t>1</w:t>
            </w:r>
          </w:p>
        </w:tc>
        <w:tc>
          <w:tcPr>
            <w:tcW w:w="4201" w:type="dxa"/>
          </w:tcPr>
          <w:p>
            <w:pPr>
              <w:rPr>
                <w:rFonts w:ascii="Comic Sans MS" w:hAnsi="Comic Sans MS" w:cs="Arial"/>
                <w:bCs/>
                <w:sz w:val="20"/>
                <w:szCs w:val="20"/>
              </w:rPr>
            </w:pPr>
            <w:r>
              <w:rPr>
                <w:rFonts w:ascii="Comic Sans MS" w:hAnsi="Comic Sans MS" w:cs="Arial"/>
                <w:bCs/>
                <w:sz w:val="20"/>
                <w:szCs w:val="20"/>
              </w:rPr>
              <w:t>My child enjoys school.</w:t>
            </w:r>
          </w:p>
        </w:tc>
        <w:tc>
          <w:tcPr>
            <w:tcW w:w="2126" w:type="dxa"/>
          </w:tcPr>
          <w:p>
            <w:pPr>
              <w:jc w:val="center"/>
              <w:rPr>
                <w:rFonts w:ascii="Comic Sans MS" w:hAnsi="Comic Sans MS" w:cs="Arial"/>
                <w:bCs/>
                <w:sz w:val="20"/>
                <w:szCs w:val="20"/>
              </w:rPr>
            </w:pPr>
            <w:r>
              <w:rPr>
                <w:rFonts w:ascii="Comic Sans MS" w:hAnsi="Comic Sans MS" w:cs="Arial"/>
                <w:bCs/>
                <w:sz w:val="20"/>
                <w:szCs w:val="20"/>
              </w:rPr>
              <w:t>98%</w:t>
            </w:r>
          </w:p>
        </w:tc>
        <w:tc>
          <w:tcPr>
            <w:tcW w:w="2127" w:type="dxa"/>
          </w:tcPr>
          <w:p>
            <w:pPr>
              <w:jc w:val="center"/>
              <w:rPr>
                <w:rFonts w:ascii="Comic Sans MS" w:hAnsi="Comic Sans MS" w:cs="Arial"/>
                <w:bCs/>
                <w:sz w:val="20"/>
                <w:szCs w:val="20"/>
              </w:rPr>
            </w:pPr>
            <w:r>
              <w:rPr>
                <w:rFonts w:ascii="Comic Sans MS" w:hAnsi="Comic Sans MS" w:cs="Arial"/>
                <w:bCs/>
                <w:sz w:val="20"/>
                <w:szCs w:val="20"/>
              </w:rPr>
              <w:t>2%</w:t>
            </w:r>
          </w:p>
        </w:tc>
      </w:tr>
      <w:tr>
        <w:tc>
          <w:tcPr>
            <w:tcW w:w="562" w:type="dxa"/>
          </w:tcPr>
          <w:p>
            <w:pPr>
              <w:jc w:val="center"/>
              <w:rPr>
                <w:rFonts w:ascii="Comic Sans MS" w:hAnsi="Comic Sans MS" w:cs="Arial"/>
                <w:b/>
                <w:sz w:val="20"/>
                <w:szCs w:val="20"/>
              </w:rPr>
            </w:pPr>
            <w:r>
              <w:rPr>
                <w:rFonts w:ascii="Comic Sans MS" w:hAnsi="Comic Sans MS" w:cs="Arial"/>
                <w:b/>
                <w:sz w:val="20"/>
                <w:szCs w:val="20"/>
              </w:rPr>
              <w:t>2</w:t>
            </w:r>
          </w:p>
        </w:tc>
        <w:tc>
          <w:tcPr>
            <w:tcW w:w="4201" w:type="dxa"/>
          </w:tcPr>
          <w:p>
            <w:pPr>
              <w:rPr>
                <w:rFonts w:ascii="Comic Sans MS" w:hAnsi="Comic Sans MS" w:cs="Arial"/>
                <w:bCs/>
                <w:sz w:val="20"/>
                <w:szCs w:val="20"/>
              </w:rPr>
            </w:pPr>
            <w:r>
              <w:rPr>
                <w:rFonts w:ascii="Comic Sans MS" w:hAnsi="Comic Sans MS" w:cs="Arial"/>
                <w:bCs/>
                <w:sz w:val="20"/>
                <w:szCs w:val="20"/>
              </w:rPr>
              <w:t>The school keeps my child safe.</w:t>
            </w:r>
          </w:p>
        </w:tc>
        <w:tc>
          <w:tcPr>
            <w:tcW w:w="2126" w:type="dxa"/>
          </w:tcPr>
          <w:p>
            <w:pPr>
              <w:jc w:val="center"/>
              <w:rPr>
                <w:rFonts w:ascii="Comic Sans MS" w:hAnsi="Comic Sans MS" w:cs="Arial"/>
                <w:bCs/>
                <w:sz w:val="20"/>
                <w:szCs w:val="20"/>
              </w:rPr>
            </w:pPr>
            <w:r>
              <w:rPr>
                <w:rFonts w:ascii="Comic Sans MS" w:hAnsi="Comic Sans MS" w:cs="Arial"/>
                <w:bCs/>
                <w:sz w:val="20"/>
                <w:szCs w:val="20"/>
              </w:rPr>
              <w:t>100%</w:t>
            </w:r>
          </w:p>
        </w:tc>
        <w:tc>
          <w:tcPr>
            <w:tcW w:w="2127" w:type="dxa"/>
          </w:tcPr>
          <w:p>
            <w:pPr>
              <w:jc w:val="center"/>
              <w:rPr>
                <w:rFonts w:ascii="Comic Sans MS" w:hAnsi="Comic Sans MS" w:cs="Arial"/>
                <w:bCs/>
                <w:sz w:val="20"/>
                <w:szCs w:val="20"/>
              </w:rPr>
            </w:pPr>
          </w:p>
        </w:tc>
      </w:tr>
      <w:tr>
        <w:tc>
          <w:tcPr>
            <w:tcW w:w="562" w:type="dxa"/>
          </w:tcPr>
          <w:p>
            <w:pPr>
              <w:jc w:val="center"/>
              <w:rPr>
                <w:rFonts w:ascii="Comic Sans MS" w:hAnsi="Comic Sans MS" w:cs="Arial"/>
                <w:b/>
                <w:sz w:val="20"/>
                <w:szCs w:val="20"/>
              </w:rPr>
            </w:pPr>
            <w:r>
              <w:rPr>
                <w:rFonts w:ascii="Comic Sans MS" w:hAnsi="Comic Sans MS" w:cs="Arial"/>
                <w:b/>
                <w:sz w:val="20"/>
                <w:szCs w:val="20"/>
              </w:rPr>
              <w:t>3</w:t>
            </w:r>
          </w:p>
        </w:tc>
        <w:tc>
          <w:tcPr>
            <w:tcW w:w="4201" w:type="dxa"/>
          </w:tcPr>
          <w:p>
            <w:pPr>
              <w:rPr>
                <w:rFonts w:ascii="Comic Sans MS" w:hAnsi="Comic Sans MS" w:cs="Arial"/>
                <w:bCs/>
                <w:sz w:val="20"/>
                <w:szCs w:val="20"/>
              </w:rPr>
            </w:pPr>
            <w:r>
              <w:rPr>
                <w:rFonts w:ascii="Comic Sans MS" w:hAnsi="Comic Sans MS" w:cs="Arial"/>
                <w:bCs/>
                <w:sz w:val="20"/>
                <w:szCs w:val="20"/>
              </w:rPr>
              <w:t>I am pleased with the progress my child is making.</w:t>
            </w:r>
          </w:p>
        </w:tc>
        <w:tc>
          <w:tcPr>
            <w:tcW w:w="2126" w:type="dxa"/>
          </w:tcPr>
          <w:p>
            <w:pPr>
              <w:jc w:val="center"/>
              <w:rPr>
                <w:rFonts w:ascii="Comic Sans MS" w:hAnsi="Comic Sans MS" w:cs="Arial"/>
                <w:bCs/>
                <w:sz w:val="20"/>
                <w:szCs w:val="20"/>
              </w:rPr>
            </w:pPr>
            <w:r>
              <w:rPr>
                <w:rFonts w:ascii="Comic Sans MS" w:hAnsi="Comic Sans MS" w:cs="Arial"/>
                <w:bCs/>
                <w:sz w:val="20"/>
                <w:szCs w:val="20"/>
              </w:rPr>
              <w:t>98%</w:t>
            </w:r>
          </w:p>
        </w:tc>
        <w:tc>
          <w:tcPr>
            <w:tcW w:w="2127" w:type="dxa"/>
          </w:tcPr>
          <w:p>
            <w:pPr>
              <w:jc w:val="center"/>
              <w:rPr>
                <w:rFonts w:ascii="Comic Sans MS" w:hAnsi="Comic Sans MS" w:cs="Arial"/>
                <w:bCs/>
                <w:sz w:val="20"/>
                <w:szCs w:val="20"/>
              </w:rPr>
            </w:pPr>
            <w:r>
              <w:rPr>
                <w:rFonts w:ascii="Comic Sans MS" w:hAnsi="Comic Sans MS" w:cs="Arial"/>
                <w:bCs/>
                <w:sz w:val="20"/>
                <w:szCs w:val="20"/>
              </w:rPr>
              <w:t>2%</w:t>
            </w:r>
          </w:p>
        </w:tc>
      </w:tr>
      <w:tr>
        <w:tc>
          <w:tcPr>
            <w:tcW w:w="562" w:type="dxa"/>
          </w:tcPr>
          <w:p>
            <w:pPr>
              <w:jc w:val="center"/>
              <w:rPr>
                <w:rFonts w:ascii="Comic Sans MS" w:hAnsi="Comic Sans MS" w:cs="Arial"/>
                <w:b/>
                <w:sz w:val="20"/>
                <w:szCs w:val="20"/>
              </w:rPr>
            </w:pPr>
            <w:r>
              <w:rPr>
                <w:rFonts w:ascii="Comic Sans MS" w:hAnsi="Comic Sans MS" w:cs="Arial"/>
                <w:b/>
                <w:sz w:val="20"/>
                <w:szCs w:val="20"/>
              </w:rPr>
              <w:t>4</w:t>
            </w:r>
          </w:p>
        </w:tc>
        <w:tc>
          <w:tcPr>
            <w:tcW w:w="4201" w:type="dxa"/>
          </w:tcPr>
          <w:p>
            <w:pPr>
              <w:rPr>
                <w:rFonts w:ascii="Comic Sans MS" w:hAnsi="Comic Sans MS" w:cs="Arial"/>
                <w:bCs/>
                <w:sz w:val="20"/>
                <w:szCs w:val="20"/>
              </w:rPr>
            </w:pPr>
            <w:r>
              <w:rPr>
                <w:rFonts w:ascii="Comic Sans MS" w:hAnsi="Comic Sans MS" w:cs="Arial"/>
                <w:bCs/>
                <w:sz w:val="20"/>
                <w:szCs w:val="20"/>
              </w:rPr>
              <w:t>The school meets my child’s needs.</w:t>
            </w:r>
          </w:p>
        </w:tc>
        <w:tc>
          <w:tcPr>
            <w:tcW w:w="2126" w:type="dxa"/>
          </w:tcPr>
          <w:p>
            <w:pPr>
              <w:jc w:val="center"/>
              <w:rPr>
                <w:rFonts w:ascii="Comic Sans MS" w:hAnsi="Comic Sans MS" w:cs="Arial"/>
                <w:bCs/>
                <w:sz w:val="20"/>
                <w:szCs w:val="20"/>
              </w:rPr>
            </w:pPr>
            <w:r>
              <w:rPr>
                <w:rFonts w:ascii="Comic Sans MS" w:hAnsi="Comic Sans MS" w:cs="Arial"/>
                <w:bCs/>
                <w:sz w:val="20"/>
                <w:szCs w:val="20"/>
              </w:rPr>
              <w:t>98%</w:t>
            </w:r>
          </w:p>
        </w:tc>
        <w:tc>
          <w:tcPr>
            <w:tcW w:w="2127" w:type="dxa"/>
          </w:tcPr>
          <w:p>
            <w:pPr>
              <w:jc w:val="center"/>
              <w:rPr>
                <w:rFonts w:ascii="Comic Sans MS" w:hAnsi="Comic Sans MS" w:cs="Arial"/>
                <w:bCs/>
                <w:sz w:val="20"/>
                <w:szCs w:val="20"/>
              </w:rPr>
            </w:pPr>
            <w:r>
              <w:rPr>
                <w:rFonts w:ascii="Comic Sans MS" w:hAnsi="Comic Sans MS" w:cs="Arial"/>
                <w:bCs/>
                <w:sz w:val="20"/>
                <w:szCs w:val="20"/>
              </w:rPr>
              <w:t>2%</w:t>
            </w:r>
          </w:p>
        </w:tc>
      </w:tr>
      <w:tr>
        <w:tc>
          <w:tcPr>
            <w:tcW w:w="562" w:type="dxa"/>
          </w:tcPr>
          <w:p>
            <w:pPr>
              <w:jc w:val="center"/>
              <w:rPr>
                <w:rFonts w:ascii="Comic Sans MS" w:hAnsi="Comic Sans MS" w:cs="Arial"/>
                <w:b/>
                <w:sz w:val="20"/>
                <w:szCs w:val="20"/>
              </w:rPr>
            </w:pPr>
            <w:r>
              <w:rPr>
                <w:rFonts w:ascii="Comic Sans MS" w:hAnsi="Comic Sans MS" w:cs="Arial"/>
                <w:b/>
                <w:sz w:val="20"/>
                <w:szCs w:val="20"/>
              </w:rPr>
              <w:t>5</w:t>
            </w:r>
          </w:p>
        </w:tc>
        <w:tc>
          <w:tcPr>
            <w:tcW w:w="4201" w:type="dxa"/>
          </w:tcPr>
          <w:p>
            <w:pPr>
              <w:rPr>
                <w:rFonts w:ascii="Comic Sans MS" w:hAnsi="Comic Sans MS" w:cs="Arial"/>
                <w:bCs/>
                <w:sz w:val="20"/>
                <w:szCs w:val="20"/>
              </w:rPr>
            </w:pPr>
            <w:r>
              <w:rPr>
                <w:rFonts w:ascii="Comic Sans MS" w:hAnsi="Comic Sans MS" w:cs="Arial"/>
                <w:bCs/>
                <w:sz w:val="20"/>
                <w:szCs w:val="20"/>
              </w:rPr>
              <w:t>The school keeps me well informed.</w:t>
            </w:r>
          </w:p>
        </w:tc>
        <w:tc>
          <w:tcPr>
            <w:tcW w:w="2126" w:type="dxa"/>
          </w:tcPr>
          <w:p>
            <w:pPr>
              <w:jc w:val="center"/>
              <w:rPr>
                <w:rFonts w:ascii="Comic Sans MS" w:hAnsi="Comic Sans MS" w:cs="Arial"/>
                <w:bCs/>
                <w:sz w:val="20"/>
                <w:szCs w:val="20"/>
              </w:rPr>
            </w:pPr>
            <w:r>
              <w:rPr>
                <w:rFonts w:ascii="Comic Sans MS" w:hAnsi="Comic Sans MS" w:cs="Arial"/>
                <w:bCs/>
                <w:sz w:val="20"/>
                <w:szCs w:val="20"/>
              </w:rPr>
              <w:t>93%</w:t>
            </w:r>
          </w:p>
        </w:tc>
        <w:tc>
          <w:tcPr>
            <w:tcW w:w="2127" w:type="dxa"/>
          </w:tcPr>
          <w:p>
            <w:pPr>
              <w:jc w:val="center"/>
              <w:rPr>
                <w:rFonts w:ascii="Comic Sans MS" w:hAnsi="Comic Sans MS" w:cs="Arial"/>
                <w:bCs/>
                <w:sz w:val="20"/>
                <w:szCs w:val="20"/>
              </w:rPr>
            </w:pPr>
            <w:r>
              <w:rPr>
                <w:rFonts w:ascii="Comic Sans MS" w:hAnsi="Comic Sans MS" w:cs="Arial"/>
                <w:bCs/>
                <w:sz w:val="20"/>
                <w:szCs w:val="20"/>
              </w:rPr>
              <w:t>7%</w:t>
            </w:r>
          </w:p>
        </w:tc>
      </w:tr>
      <w:tr>
        <w:tc>
          <w:tcPr>
            <w:tcW w:w="562" w:type="dxa"/>
          </w:tcPr>
          <w:p>
            <w:pPr>
              <w:jc w:val="center"/>
              <w:rPr>
                <w:rFonts w:ascii="Comic Sans MS" w:hAnsi="Comic Sans MS" w:cs="Arial"/>
                <w:b/>
                <w:sz w:val="20"/>
                <w:szCs w:val="20"/>
              </w:rPr>
            </w:pPr>
            <w:r>
              <w:rPr>
                <w:rFonts w:ascii="Comic Sans MS" w:hAnsi="Comic Sans MS" w:cs="Arial"/>
                <w:b/>
                <w:sz w:val="20"/>
                <w:szCs w:val="20"/>
              </w:rPr>
              <w:t>6</w:t>
            </w:r>
          </w:p>
        </w:tc>
        <w:tc>
          <w:tcPr>
            <w:tcW w:w="4201" w:type="dxa"/>
          </w:tcPr>
          <w:p>
            <w:pPr>
              <w:rPr>
                <w:rFonts w:ascii="Comic Sans MS" w:hAnsi="Comic Sans MS" w:cs="Arial"/>
                <w:bCs/>
                <w:sz w:val="20"/>
                <w:szCs w:val="20"/>
              </w:rPr>
            </w:pPr>
            <w:r>
              <w:rPr>
                <w:rFonts w:ascii="Comic Sans MS" w:hAnsi="Comic Sans MS" w:cs="Arial"/>
                <w:bCs/>
                <w:sz w:val="20"/>
                <w:szCs w:val="20"/>
              </w:rPr>
              <w:t>The school helps me to be involved and support my child’s learning.</w:t>
            </w:r>
          </w:p>
        </w:tc>
        <w:tc>
          <w:tcPr>
            <w:tcW w:w="2126" w:type="dxa"/>
          </w:tcPr>
          <w:p>
            <w:pPr>
              <w:jc w:val="center"/>
              <w:rPr>
                <w:rFonts w:ascii="Comic Sans MS" w:hAnsi="Comic Sans MS" w:cs="Arial"/>
                <w:bCs/>
                <w:sz w:val="20"/>
                <w:szCs w:val="20"/>
              </w:rPr>
            </w:pPr>
            <w:r>
              <w:rPr>
                <w:rFonts w:ascii="Comic Sans MS" w:hAnsi="Comic Sans MS" w:cs="Arial"/>
                <w:bCs/>
                <w:sz w:val="20"/>
                <w:szCs w:val="20"/>
              </w:rPr>
              <w:t>100%</w:t>
            </w:r>
          </w:p>
        </w:tc>
        <w:tc>
          <w:tcPr>
            <w:tcW w:w="2127" w:type="dxa"/>
          </w:tcPr>
          <w:p>
            <w:pPr>
              <w:jc w:val="center"/>
              <w:rPr>
                <w:rFonts w:ascii="Comic Sans MS" w:hAnsi="Comic Sans MS" w:cs="Arial"/>
                <w:bCs/>
                <w:sz w:val="20"/>
                <w:szCs w:val="20"/>
              </w:rPr>
            </w:pPr>
          </w:p>
        </w:tc>
      </w:tr>
      <w:tr>
        <w:tc>
          <w:tcPr>
            <w:tcW w:w="562" w:type="dxa"/>
          </w:tcPr>
          <w:p>
            <w:pPr>
              <w:jc w:val="center"/>
              <w:rPr>
                <w:rFonts w:ascii="Comic Sans MS" w:hAnsi="Comic Sans MS" w:cs="Arial"/>
                <w:b/>
                <w:sz w:val="20"/>
                <w:szCs w:val="20"/>
              </w:rPr>
            </w:pPr>
            <w:r>
              <w:rPr>
                <w:rFonts w:ascii="Comic Sans MS" w:hAnsi="Comic Sans MS" w:cs="Arial"/>
                <w:b/>
                <w:sz w:val="20"/>
                <w:szCs w:val="20"/>
              </w:rPr>
              <w:t>7</w:t>
            </w:r>
          </w:p>
        </w:tc>
        <w:tc>
          <w:tcPr>
            <w:tcW w:w="4201" w:type="dxa"/>
          </w:tcPr>
          <w:p>
            <w:pPr>
              <w:rPr>
                <w:rFonts w:ascii="Comic Sans MS" w:hAnsi="Comic Sans MS" w:cs="Arial"/>
                <w:bCs/>
                <w:sz w:val="20"/>
                <w:szCs w:val="20"/>
              </w:rPr>
            </w:pPr>
            <w:r>
              <w:rPr>
                <w:rFonts w:ascii="Comic Sans MS" w:hAnsi="Comic Sans MS" w:cs="Arial"/>
                <w:bCs/>
                <w:sz w:val="20"/>
                <w:szCs w:val="20"/>
              </w:rPr>
              <w:t>I feel comfortable about approaching the school with questions or concerns.</w:t>
            </w:r>
          </w:p>
        </w:tc>
        <w:tc>
          <w:tcPr>
            <w:tcW w:w="2126" w:type="dxa"/>
          </w:tcPr>
          <w:p>
            <w:pPr>
              <w:jc w:val="center"/>
              <w:rPr>
                <w:rFonts w:ascii="Comic Sans MS" w:hAnsi="Comic Sans MS" w:cs="Arial"/>
                <w:bCs/>
                <w:sz w:val="20"/>
                <w:szCs w:val="20"/>
              </w:rPr>
            </w:pPr>
            <w:r>
              <w:rPr>
                <w:rFonts w:ascii="Comic Sans MS" w:hAnsi="Comic Sans MS" w:cs="Arial"/>
                <w:bCs/>
                <w:sz w:val="20"/>
                <w:szCs w:val="20"/>
              </w:rPr>
              <w:t>100%</w:t>
            </w:r>
          </w:p>
        </w:tc>
        <w:tc>
          <w:tcPr>
            <w:tcW w:w="2127" w:type="dxa"/>
          </w:tcPr>
          <w:p>
            <w:pPr>
              <w:jc w:val="center"/>
              <w:rPr>
                <w:rFonts w:ascii="Comic Sans MS" w:hAnsi="Comic Sans MS" w:cs="Arial"/>
                <w:bCs/>
                <w:sz w:val="20"/>
                <w:szCs w:val="20"/>
              </w:rPr>
            </w:pPr>
          </w:p>
        </w:tc>
      </w:tr>
      <w:tr>
        <w:tc>
          <w:tcPr>
            <w:tcW w:w="562" w:type="dxa"/>
          </w:tcPr>
          <w:p>
            <w:pPr>
              <w:jc w:val="center"/>
              <w:rPr>
                <w:rFonts w:ascii="Comic Sans MS" w:hAnsi="Comic Sans MS" w:cs="Arial"/>
                <w:b/>
                <w:sz w:val="20"/>
                <w:szCs w:val="20"/>
              </w:rPr>
            </w:pPr>
            <w:r>
              <w:rPr>
                <w:rFonts w:ascii="Comic Sans MS" w:hAnsi="Comic Sans MS" w:cs="Arial"/>
                <w:b/>
                <w:sz w:val="20"/>
                <w:szCs w:val="20"/>
              </w:rPr>
              <w:t>8</w:t>
            </w:r>
          </w:p>
        </w:tc>
        <w:tc>
          <w:tcPr>
            <w:tcW w:w="4201" w:type="dxa"/>
          </w:tcPr>
          <w:p>
            <w:pPr>
              <w:rPr>
                <w:rFonts w:ascii="Comic Sans MS" w:hAnsi="Comic Sans MS" w:cs="Arial"/>
                <w:bCs/>
                <w:sz w:val="20"/>
                <w:szCs w:val="20"/>
              </w:rPr>
            </w:pPr>
            <w:r>
              <w:rPr>
                <w:rFonts w:ascii="Comic Sans MS" w:hAnsi="Comic Sans MS" w:cs="Arial"/>
                <w:bCs/>
                <w:sz w:val="20"/>
                <w:szCs w:val="20"/>
              </w:rPr>
              <w:t>Westgarth listens to, and responds to, the views of children and parents.</w:t>
            </w:r>
          </w:p>
        </w:tc>
        <w:tc>
          <w:tcPr>
            <w:tcW w:w="2126" w:type="dxa"/>
          </w:tcPr>
          <w:p>
            <w:pPr>
              <w:jc w:val="center"/>
              <w:rPr>
                <w:rFonts w:ascii="Comic Sans MS" w:hAnsi="Comic Sans MS" w:cs="Arial"/>
                <w:bCs/>
                <w:sz w:val="20"/>
                <w:szCs w:val="20"/>
              </w:rPr>
            </w:pPr>
            <w:r>
              <w:rPr>
                <w:rFonts w:ascii="Comic Sans MS" w:hAnsi="Comic Sans MS" w:cs="Arial"/>
                <w:bCs/>
                <w:sz w:val="20"/>
                <w:szCs w:val="20"/>
              </w:rPr>
              <w:t>100%</w:t>
            </w:r>
          </w:p>
        </w:tc>
        <w:tc>
          <w:tcPr>
            <w:tcW w:w="2127" w:type="dxa"/>
          </w:tcPr>
          <w:p>
            <w:pPr>
              <w:jc w:val="center"/>
              <w:rPr>
                <w:rFonts w:ascii="Comic Sans MS" w:hAnsi="Comic Sans MS" w:cs="Arial"/>
                <w:bCs/>
                <w:sz w:val="20"/>
                <w:szCs w:val="20"/>
              </w:rPr>
            </w:pPr>
          </w:p>
        </w:tc>
      </w:tr>
      <w:tr>
        <w:tc>
          <w:tcPr>
            <w:tcW w:w="562" w:type="dxa"/>
          </w:tcPr>
          <w:p>
            <w:pPr>
              <w:jc w:val="center"/>
              <w:rPr>
                <w:rFonts w:ascii="Comic Sans MS" w:hAnsi="Comic Sans MS" w:cs="Arial"/>
                <w:b/>
                <w:sz w:val="20"/>
                <w:szCs w:val="20"/>
              </w:rPr>
            </w:pPr>
            <w:r>
              <w:rPr>
                <w:rFonts w:ascii="Comic Sans MS" w:hAnsi="Comic Sans MS" w:cs="Arial"/>
                <w:b/>
                <w:sz w:val="20"/>
                <w:szCs w:val="20"/>
              </w:rPr>
              <w:t>9</w:t>
            </w:r>
          </w:p>
        </w:tc>
        <w:tc>
          <w:tcPr>
            <w:tcW w:w="4201" w:type="dxa"/>
          </w:tcPr>
          <w:p>
            <w:pPr>
              <w:rPr>
                <w:rFonts w:ascii="Comic Sans MS" w:hAnsi="Comic Sans MS" w:cs="Arial"/>
                <w:bCs/>
                <w:sz w:val="20"/>
                <w:szCs w:val="20"/>
              </w:rPr>
            </w:pPr>
            <w:r>
              <w:rPr>
                <w:rFonts w:ascii="Comic Sans MS" w:hAnsi="Comic Sans MS" w:cs="Arial"/>
                <w:bCs/>
                <w:sz w:val="20"/>
                <w:szCs w:val="20"/>
              </w:rPr>
              <w:t xml:space="preserve">The school is led and managed well. </w:t>
            </w:r>
          </w:p>
        </w:tc>
        <w:tc>
          <w:tcPr>
            <w:tcW w:w="2126" w:type="dxa"/>
          </w:tcPr>
          <w:p>
            <w:pPr>
              <w:jc w:val="center"/>
              <w:rPr>
                <w:rFonts w:ascii="Comic Sans MS" w:hAnsi="Comic Sans MS" w:cs="Arial"/>
                <w:bCs/>
                <w:sz w:val="20"/>
                <w:szCs w:val="20"/>
              </w:rPr>
            </w:pPr>
            <w:r>
              <w:rPr>
                <w:rFonts w:ascii="Comic Sans MS" w:hAnsi="Comic Sans MS" w:cs="Arial"/>
                <w:bCs/>
                <w:sz w:val="20"/>
                <w:szCs w:val="20"/>
              </w:rPr>
              <w:t>100%</w:t>
            </w:r>
          </w:p>
        </w:tc>
        <w:tc>
          <w:tcPr>
            <w:tcW w:w="2127" w:type="dxa"/>
          </w:tcPr>
          <w:p>
            <w:pPr>
              <w:jc w:val="center"/>
              <w:rPr>
                <w:rFonts w:ascii="Comic Sans MS" w:hAnsi="Comic Sans MS" w:cs="Arial"/>
                <w:bCs/>
                <w:sz w:val="20"/>
                <w:szCs w:val="20"/>
              </w:rPr>
            </w:pPr>
          </w:p>
        </w:tc>
      </w:tr>
      <w:tr>
        <w:tc>
          <w:tcPr>
            <w:tcW w:w="562" w:type="dxa"/>
          </w:tcPr>
          <w:p>
            <w:pPr>
              <w:jc w:val="center"/>
              <w:rPr>
                <w:rFonts w:ascii="Comic Sans MS" w:hAnsi="Comic Sans MS" w:cs="Arial"/>
                <w:b/>
                <w:sz w:val="20"/>
                <w:szCs w:val="20"/>
              </w:rPr>
            </w:pPr>
            <w:r>
              <w:rPr>
                <w:rFonts w:ascii="Comic Sans MS" w:hAnsi="Comic Sans MS" w:cs="Arial"/>
                <w:b/>
                <w:sz w:val="20"/>
                <w:szCs w:val="20"/>
              </w:rPr>
              <w:t>10</w:t>
            </w:r>
          </w:p>
        </w:tc>
        <w:tc>
          <w:tcPr>
            <w:tcW w:w="4201" w:type="dxa"/>
          </w:tcPr>
          <w:p>
            <w:pPr>
              <w:rPr>
                <w:rFonts w:ascii="Comic Sans MS" w:hAnsi="Comic Sans MS" w:cs="Arial"/>
                <w:bCs/>
                <w:sz w:val="20"/>
                <w:szCs w:val="20"/>
              </w:rPr>
            </w:pPr>
            <w:r>
              <w:rPr>
                <w:rFonts w:ascii="Comic Sans MS" w:hAnsi="Comic Sans MS" w:cs="Arial"/>
                <w:bCs/>
                <w:sz w:val="20"/>
                <w:szCs w:val="20"/>
              </w:rPr>
              <w:t xml:space="preserve">My child is encouraged to be caring, sensible and independent. </w:t>
            </w:r>
          </w:p>
        </w:tc>
        <w:tc>
          <w:tcPr>
            <w:tcW w:w="2126" w:type="dxa"/>
          </w:tcPr>
          <w:p>
            <w:pPr>
              <w:jc w:val="center"/>
              <w:rPr>
                <w:rFonts w:ascii="Comic Sans MS" w:hAnsi="Comic Sans MS" w:cs="Arial"/>
                <w:bCs/>
                <w:sz w:val="20"/>
                <w:szCs w:val="20"/>
              </w:rPr>
            </w:pPr>
            <w:r>
              <w:rPr>
                <w:rFonts w:ascii="Comic Sans MS" w:hAnsi="Comic Sans MS" w:cs="Arial"/>
                <w:bCs/>
                <w:sz w:val="20"/>
                <w:szCs w:val="20"/>
              </w:rPr>
              <w:t>100%</w:t>
            </w:r>
          </w:p>
        </w:tc>
        <w:tc>
          <w:tcPr>
            <w:tcW w:w="2127" w:type="dxa"/>
          </w:tcPr>
          <w:p>
            <w:pPr>
              <w:jc w:val="center"/>
              <w:rPr>
                <w:rFonts w:ascii="Comic Sans MS" w:hAnsi="Comic Sans MS" w:cs="Arial"/>
                <w:bCs/>
                <w:sz w:val="20"/>
                <w:szCs w:val="20"/>
              </w:rPr>
            </w:pPr>
          </w:p>
        </w:tc>
      </w:tr>
      <w:tr>
        <w:tc>
          <w:tcPr>
            <w:tcW w:w="562" w:type="dxa"/>
          </w:tcPr>
          <w:p>
            <w:pPr>
              <w:jc w:val="center"/>
              <w:rPr>
                <w:rFonts w:ascii="Comic Sans MS" w:hAnsi="Comic Sans MS" w:cs="Arial"/>
                <w:b/>
                <w:sz w:val="20"/>
                <w:szCs w:val="20"/>
              </w:rPr>
            </w:pPr>
            <w:r>
              <w:rPr>
                <w:rFonts w:ascii="Comic Sans MS" w:hAnsi="Comic Sans MS" w:cs="Arial"/>
                <w:b/>
                <w:sz w:val="20"/>
                <w:szCs w:val="20"/>
              </w:rPr>
              <w:t>11</w:t>
            </w:r>
          </w:p>
        </w:tc>
        <w:tc>
          <w:tcPr>
            <w:tcW w:w="4201" w:type="dxa"/>
          </w:tcPr>
          <w:p>
            <w:pPr>
              <w:rPr>
                <w:rFonts w:ascii="Comic Sans MS" w:hAnsi="Comic Sans MS" w:cs="Arial"/>
                <w:bCs/>
                <w:sz w:val="20"/>
                <w:szCs w:val="20"/>
              </w:rPr>
            </w:pPr>
            <w:r>
              <w:rPr>
                <w:rFonts w:ascii="Comic Sans MS" w:hAnsi="Comic Sans MS" w:cs="Arial"/>
                <w:bCs/>
                <w:sz w:val="20"/>
                <w:szCs w:val="20"/>
              </w:rPr>
              <w:t>Behaviour is good.</w:t>
            </w:r>
          </w:p>
        </w:tc>
        <w:tc>
          <w:tcPr>
            <w:tcW w:w="2126" w:type="dxa"/>
          </w:tcPr>
          <w:p>
            <w:pPr>
              <w:jc w:val="center"/>
              <w:rPr>
                <w:rFonts w:ascii="Comic Sans MS" w:hAnsi="Comic Sans MS" w:cs="Arial"/>
                <w:bCs/>
                <w:sz w:val="20"/>
                <w:szCs w:val="20"/>
              </w:rPr>
            </w:pPr>
            <w:r>
              <w:rPr>
                <w:rFonts w:ascii="Comic Sans MS" w:hAnsi="Comic Sans MS" w:cs="Arial"/>
                <w:bCs/>
                <w:sz w:val="20"/>
                <w:szCs w:val="20"/>
              </w:rPr>
              <w:t>100%</w:t>
            </w:r>
          </w:p>
        </w:tc>
        <w:tc>
          <w:tcPr>
            <w:tcW w:w="2127" w:type="dxa"/>
          </w:tcPr>
          <w:p>
            <w:pPr>
              <w:jc w:val="center"/>
              <w:rPr>
                <w:rFonts w:ascii="Comic Sans MS" w:hAnsi="Comic Sans MS" w:cs="Arial"/>
                <w:bCs/>
                <w:sz w:val="20"/>
                <w:szCs w:val="20"/>
              </w:rPr>
            </w:pPr>
          </w:p>
        </w:tc>
      </w:tr>
      <w:tr>
        <w:tc>
          <w:tcPr>
            <w:tcW w:w="562" w:type="dxa"/>
          </w:tcPr>
          <w:p>
            <w:pPr>
              <w:jc w:val="center"/>
              <w:rPr>
                <w:rFonts w:ascii="Comic Sans MS" w:hAnsi="Comic Sans MS" w:cs="Arial"/>
                <w:b/>
                <w:sz w:val="20"/>
                <w:szCs w:val="20"/>
              </w:rPr>
            </w:pPr>
            <w:r>
              <w:rPr>
                <w:rFonts w:ascii="Comic Sans MS" w:hAnsi="Comic Sans MS" w:cs="Arial"/>
                <w:b/>
                <w:sz w:val="20"/>
                <w:szCs w:val="20"/>
              </w:rPr>
              <w:t>12</w:t>
            </w:r>
          </w:p>
        </w:tc>
        <w:tc>
          <w:tcPr>
            <w:tcW w:w="4201" w:type="dxa"/>
          </w:tcPr>
          <w:p>
            <w:pPr>
              <w:rPr>
                <w:rFonts w:ascii="Comic Sans MS" w:hAnsi="Comic Sans MS" w:cs="Arial"/>
                <w:bCs/>
                <w:sz w:val="20"/>
                <w:szCs w:val="20"/>
              </w:rPr>
            </w:pPr>
            <w:r>
              <w:rPr>
                <w:rFonts w:ascii="Comic Sans MS" w:hAnsi="Comic Sans MS" w:cs="Arial"/>
                <w:bCs/>
                <w:sz w:val="20"/>
                <w:szCs w:val="20"/>
              </w:rPr>
              <w:t>Any known incidents of bullying in school are dealt with effectively.</w:t>
            </w:r>
          </w:p>
        </w:tc>
        <w:tc>
          <w:tcPr>
            <w:tcW w:w="2126" w:type="dxa"/>
          </w:tcPr>
          <w:p>
            <w:pPr>
              <w:jc w:val="center"/>
              <w:rPr>
                <w:rFonts w:ascii="Comic Sans MS" w:hAnsi="Comic Sans MS" w:cs="Arial"/>
                <w:bCs/>
                <w:sz w:val="20"/>
                <w:szCs w:val="20"/>
              </w:rPr>
            </w:pPr>
            <w:r>
              <w:rPr>
                <w:rFonts w:ascii="Comic Sans MS" w:hAnsi="Comic Sans MS" w:cs="Arial"/>
                <w:bCs/>
                <w:sz w:val="20"/>
                <w:szCs w:val="20"/>
              </w:rPr>
              <w:t>100%</w:t>
            </w:r>
          </w:p>
        </w:tc>
        <w:tc>
          <w:tcPr>
            <w:tcW w:w="2127" w:type="dxa"/>
          </w:tcPr>
          <w:p>
            <w:pPr>
              <w:jc w:val="center"/>
              <w:rPr>
                <w:rFonts w:ascii="Comic Sans MS" w:hAnsi="Comic Sans MS" w:cs="Arial"/>
                <w:bCs/>
                <w:sz w:val="20"/>
                <w:szCs w:val="20"/>
              </w:rPr>
            </w:pPr>
          </w:p>
        </w:tc>
      </w:tr>
      <w:tr>
        <w:tc>
          <w:tcPr>
            <w:tcW w:w="562" w:type="dxa"/>
          </w:tcPr>
          <w:p>
            <w:pPr>
              <w:jc w:val="center"/>
              <w:rPr>
                <w:rFonts w:ascii="Comic Sans MS" w:hAnsi="Comic Sans MS" w:cs="Arial"/>
                <w:b/>
                <w:sz w:val="20"/>
                <w:szCs w:val="20"/>
              </w:rPr>
            </w:pPr>
            <w:r>
              <w:rPr>
                <w:rFonts w:ascii="Comic Sans MS" w:hAnsi="Comic Sans MS" w:cs="Arial"/>
                <w:b/>
                <w:sz w:val="20"/>
                <w:szCs w:val="20"/>
              </w:rPr>
              <w:t>13</w:t>
            </w:r>
          </w:p>
        </w:tc>
        <w:tc>
          <w:tcPr>
            <w:tcW w:w="4201" w:type="dxa"/>
          </w:tcPr>
          <w:p>
            <w:pPr>
              <w:rPr>
                <w:rFonts w:ascii="Comic Sans MS" w:hAnsi="Comic Sans MS" w:cs="Arial"/>
                <w:bCs/>
                <w:sz w:val="20"/>
                <w:szCs w:val="20"/>
              </w:rPr>
            </w:pPr>
            <w:r>
              <w:rPr>
                <w:rFonts w:ascii="Comic Sans MS" w:hAnsi="Comic Sans MS" w:cs="Arial"/>
                <w:bCs/>
                <w:sz w:val="20"/>
                <w:szCs w:val="20"/>
              </w:rPr>
              <w:t>There is a good range of classroom activities that my child finds interesting and enjoyable.</w:t>
            </w:r>
          </w:p>
        </w:tc>
        <w:tc>
          <w:tcPr>
            <w:tcW w:w="2126" w:type="dxa"/>
          </w:tcPr>
          <w:p>
            <w:pPr>
              <w:jc w:val="center"/>
              <w:rPr>
                <w:rFonts w:ascii="Comic Sans MS" w:hAnsi="Comic Sans MS" w:cs="Arial"/>
                <w:bCs/>
                <w:sz w:val="20"/>
                <w:szCs w:val="20"/>
              </w:rPr>
            </w:pPr>
            <w:r>
              <w:rPr>
                <w:rFonts w:ascii="Comic Sans MS" w:hAnsi="Comic Sans MS" w:cs="Arial"/>
                <w:bCs/>
                <w:sz w:val="20"/>
                <w:szCs w:val="20"/>
              </w:rPr>
              <w:t>98%</w:t>
            </w:r>
          </w:p>
        </w:tc>
        <w:tc>
          <w:tcPr>
            <w:tcW w:w="2127" w:type="dxa"/>
          </w:tcPr>
          <w:p>
            <w:pPr>
              <w:jc w:val="center"/>
              <w:rPr>
                <w:rFonts w:ascii="Comic Sans MS" w:hAnsi="Comic Sans MS" w:cs="Arial"/>
                <w:bCs/>
                <w:sz w:val="20"/>
                <w:szCs w:val="20"/>
              </w:rPr>
            </w:pPr>
            <w:r>
              <w:rPr>
                <w:rFonts w:ascii="Comic Sans MS" w:hAnsi="Comic Sans MS" w:cs="Arial"/>
                <w:bCs/>
                <w:sz w:val="20"/>
                <w:szCs w:val="20"/>
              </w:rPr>
              <w:t>2%</w:t>
            </w:r>
          </w:p>
        </w:tc>
      </w:tr>
      <w:tr>
        <w:tc>
          <w:tcPr>
            <w:tcW w:w="562" w:type="dxa"/>
          </w:tcPr>
          <w:p>
            <w:pPr>
              <w:jc w:val="center"/>
              <w:rPr>
                <w:rFonts w:ascii="Comic Sans MS" w:hAnsi="Comic Sans MS" w:cs="Arial"/>
                <w:b/>
                <w:sz w:val="20"/>
                <w:szCs w:val="20"/>
              </w:rPr>
            </w:pPr>
            <w:r>
              <w:rPr>
                <w:rFonts w:ascii="Comic Sans MS" w:hAnsi="Comic Sans MS" w:cs="Arial"/>
                <w:b/>
                <w:sz w:val="20"/>
                <w:szCs w:val="20"/>
              </w:rPr>
              <w:t>14</w:t>
            </w:r>
          </w:p>
        </w:tc>
        <w:tc>
          <w:tcPr>
            <w:tcW w:w="4201" w:type="dxa"/>
          </w:tcPr>
          <w:p>
            <w:pPr>
              <w:rPr>
                <w:rFonts w:ascii="Comic Sans MS" w:hAnsi="Comic Sans MS" w:cs="Arial"/>
                <w:bCs/>
                <w:sz w:val="20"/>
                <w:szCs w:val="20"/>
              </w:rPr>
            </w:pPr>
            <w:r>
              <w:rPr>
                <w:rFonts w:ascii="Comic Sans MS" w:hAnsi="Comic Sans MS" w:cs="Arial"/>
                <w:bCs/>
                <w:sz w:val="20"/>
                <w:szCs w:val="20"/>
              </w:rPr>
              <w:t xml:space="preserve">Westgarth provides a good range of activities for children outside of lessons e.g. </w:t>
            </w:r>
            <w:proofErr w:type="gramStart"/>
            <w:r>
              <w:rPr>
                <w:rFonts w:ascii="Comic Sans MS" w:hAnsi="Comic Sans MS" w:cs="Arial"/>
                <w:bCs/>
                <w:sz w:val="20"/>
                <w:szCs w:val="20"/>
              </w:rPr>
              <w:t>lunch-time</w:t>
            </w:r>
            <w:proofErr w:type="gramEnd"/>
            <w:r>
              <w:rPr>
                <w:rFonts w:ascii="Comic Sans MS" w:hAnsi="Comic Sans MS" w:cs="Arial"/>
                <w:bCs/>
                <w:sz w:val="20"/>
                <w:szCs w:val="20"/>
              </w:rPr>
              <w:t>, after school, PFA events, theme days, visits, residentials.</w:t>
            </w:r>
          </w:p>
        </w:tc>
        <w:tc>
          <w:tcPr>
            <w:tcW w:w="2126" w:type="dxa"/>
          </w:tcPr>
          <w:p>
            <w:pPr>
              <w:jc w:val="center"/>
              <w:rPr>
                <w:rFonts w:ascii="Comic Sans MS" w:hAnsi="Comic Sans MS" w:cs="Arial"/>
                <w:bCs/>
                <w:sz w:val="20"/>
                <w:szCs w:val="20"/>
              </w:rPr>
            </w:pPr>
            <w:r>
              <w:rPr>
                <w:rFonts w:ascii="Comic Sans MS" w:hAnsi="Comic Sans MS" w:cs="Arial"/>
                <w:bCs/>
                <w:sz w:val="20"/>
                <w:szCs w:val="20"/>
              </w:rPr>
              <w:t>98%</w:t>
            </w:r>
          </w:p>
        </w:tc>
        <w:tc>
          <w:tcPr>
            <w:tcW w:w="2127" w:type="dxa"/>
          </w:tcPr>
          <w:p>
            <w:pPr>
              <w:jc w:val="center"/>
              <w:rPr>
                <w:rFonts w:ascii="Comic Sans MS" w:hAnsi="Comic Sans MS" w:cs="Arial"/>
                <w:bCs/>
                <w:sz w:val="20"/>
                <w:szCs w:val="20"/>
              </w:rPr>
            </w:pPr>
            <w:r>
              <w:rPr>
                <w:rFonts w:ascii="Comic Sans MS" w:hAnsi="Comic Sans MS" w:cs="Arial"/>
                <w:bCs/>
                <w:sz w:val="20"/>
                <w:szCs w:val="20"/>
              </w:rPr>
              <w:t>2%</w:t>
            </w:r>
          </w:p>
        </w:tc>
      </w:tr>
      <w:tr>
        <w:tc>
          <w:tcPr>
            <w:tcW w:w="562" w:type="dxa"/>
          </w:tcPr>
          <w:p>
            <w:pPr>
              <w:jc w:val="center"/>
              <w:rPr>
                <w:rFonts w:ascii="Comic Sans MS" w:hAnsi="Comic Sans MS" w:cs="Arial"/>
                <w:b/>
                <w:sz w:val="20"/>
                <w:szCs w:val="20"/>
              </w:rPr>
            </w:pPr>
            <w:r>
              <w:rPr>
                <w:rFonts w:ascii="Comic Sans MS" w:hAnsi="Comic Sans MS" w:cs="Arial"/>
                <w:b/>
                <w:sz w:val="20"/>
                <w:szCs w:val="20"/>
              </w:rPr>
              <w:t>15</w:t>
            </w:r>
          </w:p>
        </w:tc>
        <w:tc>
          <w:tcPr>
            <w:tcW w:w="4201" w:type="dxa"/>
          </w:tcPr>
          <w:p>
            <w:pPr>
              <w:rPr>
                <w:rFonts w:ascii="Comic Sans MS" w:hAnsi="Comic Sans MS" w:cs="Arial"/>
                <w:bCs/>
                <w:sz w:val="20"/>
                <w:szCs w:val="20"/>
              </w:rPr>
            </w:pPr>
            <w:r>
              <w:rPr>
                <w:rFonts w:ascii="Comic Sans MS" w:hAnsi="Comic Sans MS" w:cs="Arial"/>
                <w:bCs/>
                <w:sz w:val="20"/>
                <w:szCs w:val="20"/>
              </w:rPr>
              <w:t>My child is encouraged to make a positive contribution to school and the community.</w:t>
            </w:r>
          </w:p>
        </w:tc>
        <w:tc>
          <w:tcPr>
            <w:tcW w:w="2126" w:type="dxa"/>
          </w:tcPr>
          <w:p>
            <w:pPr>
              <w:jc w:val="center"/>
              <w:rPr>
                <w:rFonts w:ascii="Comic Sans MS" w:hAnsi="Comic Sans MS" w:cs="Arial"/>
                <w:bCs/>
                <w:sz w:val="20"/>
                <w:szCs w:val="20"/>
              </w:rPr>
            </w:pPr>
            <w:r>
              <w:rPr>
                <w:rFonts w:ascii="Comic Sans MS" w:hAnsi="Comic Sans MS" w:cs="Arial"/>
                <w:bCs/>
                <w:sz w:val="20"/>
                <w:szCs w:val="20"/>
              </w:rPr>
              <w:t>100%</w:t>
            </w:r>
          </w:p>
        </w:tc>
        <w:tc>
          <w:tcPr>
            <w:tcW w:w="2127" w:type="dxa"/>
          </w:tcPr>
          <w:p>
            <w:pPr>
              <w:jc w:val="center"/>
              <w:rPr>
                <w:rFonts w:ascii="Comic Sans MS" w:hAnsi="Comic Sans MS" w:cs="Arial"/>
                <w:bCs/>
                <w:sz w:val="20"/>
                <w:szCs w:val="20"/>
              </w:rPr>
            </w:pPr>
          </w:p>
        </w:tc>
      </w:tr>
      <w:tr>
        <w:tc>
          <w:tcPr>
            <w:tcW w:w="562" w:type="dxa"/>
          </w:tcPr>
          <w:p>
            <w:pPr>
              <w:jc w:val="center"/>
              <w:rPr>
                <w:rFonts w:ascii="Comic Sans MS" w:hAnsi="Comic Sans MS" w:cs="Arial"/>
                <w:b/>
                <w:sz w:val="20"/>
                <w:szCs w:val="20"/>
              </w:rPr>
            </w:pPr>
            <w:r>
              <w:rPr>
                <w:rFonts w:ascii="Comic Sans MS" w:hAnsi="Comic Sans MS" w:cs="Arial"/>
                <w:b/>
                <w:sz w:val="20"/>
                <w:szCs w:val="20"/>
              </w:rPr>
              <w:t>16</w:t>
            </w:r>
          </w:p>
        </w:tc>
        <w:tc>
          <w:tcPr>
            <w:tcW w:w="4201" w:type="dxa"/>
          </w:tcPr>
          <w:p>
            <w:pPr>
              <w:rPr>
                <w:rFonts w:ascii="Comic Sans MS" w:hAnsi="Comic Sans MS" w:cs="Arial"/>
                <w:bCs/>
                <w:sz w:val="20"/>
                <w:szCs w:val="20"/>
              </w:rPr>
            </w:pPr>
            <w:r>
              <w:rPr>
                <w:rFonts w:ascii="Comic Sans MS" w:hAnsi="Comic Sans MS" w:cs="Arial"/>
                <w:bCs/>
                <w:sz w:val="20"/>
                <w:szCs w:val="20"/>
              </w:rPr>
              <w:t xml:space="preserve">I would recommend Westgarth Primary to another parent/carer </w:t>
            </w:r>
          </w:p>
        </w:tc>
        <w:tc>
          <w:tcPr>
            <w:tcW w:w="2126" w:type="dxa"/>
          </w:tcPr>
          <w:p>
            <w:pPr>
              <w:jc w:val="center"/>
              <w:rPr>
                <w:rFonts w:ascii="Comic Sans MS" w:hAnsi="Comic Sans MS" w:cs="Arial"/>
                <w:bCs/>
                <w:sz w:val="20"/>
                <w:szCs w:val="20"/>
              </w:rPr>
            </w:pPr>
            <w:r>
              <w:rPr>
                <w:rFonts w:ascii="Comic Sans MS" w:hAnsi="Comic Sans MS" w:cs="Arial"/>
                <w:bCs/>
                <w:sz w:val="20"/>
                <w:szCs w:val="20"/>
              </w:rPr>
              <w:t>100%</w:t>
            </w:r>
          </w:p>
        </w:tc>
        <w:tc>
          <w:tcPr>
            <w:tcW w:w="2127" w:type="dxa"/>
          </w:tcPr>
          <w:p>
            <w:pPr>
              <w:jc w:val="center"/>
              <w:rPr>
                <w:rFonts w:ascii="Comic Sans MS" w:hAnsi="Comic Sans MS" w:cs="Arial"/>
                <w:bCs/>
                <w:sz w:val="20"/>
                <w:szCs w:val="20"/>
              </w:rPr>
            </w:pPr>
          </w:p>
        </w:tc>
      </w:tr>
    </w:tbl>
    <w:p>
      <w:pPr>
        <w:rPr>
          <w:rFonts w:ascii="Comic Sans MS" w:hAnsi="Comic Sans MS" w:cs="Arial"/>
          <w:b/>
          <w:sz w:val="20"/>
          <w:szCs w:val="20"/>
        </w:rPr>
      </w:pPr>
    </w:p>
    <w:p>
      <w:pPr>
        <w:rPr>
          <w:rFonts w:ascii="Comic Sans MS" w:hAnsi="Comic Sans MS" w:cs="Arial"/>
          <w:bCs/>
          <w:sz w:val="20"/>
          <w:szCs w:val="20"/>
        </w:rPr>
      </w:pPr>
      <w:r>
        <w:rPr>
          <w:rFonts w:ascii="Comic Sans MS" w:hAnsi="Comic Sans MS" w:cs="Arial"/>
          <w:bCs/>
          <w:sz w:val="20"/>
          <w:szCs w:val="20"/>
        </w:rPr>
        <w:t>Overall rating from parents:    Excellent -84%      Good -14%     Satisfactory – 2%     Unsatisfactory-0</w:t>
      </w:r>
    </w:p>
    <w:p>
      <w:pPr>
        <w:rPr>
          <w:rFonts w:ascii="Comic Sans MS" w:hAnsi="Comic Sans MS" w:cs="Arial"/>
          <w:b/>
          <w:sz w:val="20"/>
          <w:szCs w:val="20"/>
          <w:u w:val="single"/>
        </w:rPr>
      </w:pPr>
      <w:r>
        <w:rPr>
          <w:rFonts w:ascii="Comic Sans MS" w:hAnsi="Comic Sans MS" w:cs="Arial"/>
          <w:b/>
          <w:sz w:val="20"/>
          <w:szCs w:val="20"/>
          <w:u w:val="single"/>
        </w:rPr>
        <w:t>Please tell us things we do well:</w:t>
      </w:r>
    </w:p>
    <w:p>
      <w:pPr>
        <w:pStyle w:val="ListParagraph"/>
        <w:numPr>
          <w:ilvl w:val="0"/>
          <w:numId w:val="1"/>
        </w:numPr>
        <w:rPr>
          <w:rFonts w:ascii="Comic Sans MS" w:hAnsi="Comic Sans MS" w:cs="Arial"/>
          <w:sz w:val="20"/>
          <w:szCs w:val="20"/>
        </w:rPr>
      </w:pPr>
      <w:r>
        <w:rPr>
          <w:rFonts w:ascii="Comic Sans MS" w:hAnsi="Comic Sans MS" w:cs="Arial"/>
          <w:sz w:val="20"/>
          <w:szCs w:val="20"/>
        </w:rPr>
        <w:t>Teaching- lessons are imaginative, creative, engaging and fun.</w:t>
      </w:r>
    </w:p>
    <w:p>
      <w:pPr>
        <w:pStyle w:val="ListParagraph"/>
        <w:numPr>
          <w:ilvl w:val="0"/>
          <w:numId w:val="1"/>
        </w:numPr>
        <w:rPr>
          <w:rFonts w:ascii="Comic Sans MS" w:hAnsi="Comic Sans MS" w:cs="Arial"/>
          <w:sz w:val="20"/>
          <w:szCs w:val="20"/>
        </w:rPr>
      </w:pPr>
      <w:r>
        <w:rPr>
          <w:rFonts w:ascii="Comic Sans MS" w:hAnsi="Comic Sans MS" w:cs="Arial"/>
          <w:sz w:val="20"/>
          <w:szCs w:val="20"/>
        </w:rPr>
        <w:t>Teachers “really know” the children</w:t>
      </w:r>
    </w:p>
    <w:p>
      <w:pPr>
        <w:pStyle w:val="ListParagraph"/>
        <w:numPr>
          <w:ilvl w:val="0"/>
          <w:numId w:val="1"/>
        </w:numPr>
        <w:rPr>
          <w:rFonts w:ascii="Comic Sans MS" w:hAnsi="Comic Sans MS" w:cs="Arial"/>
          <w:sz w:val="20"/>
          <w:szCs w:val="20"/>
        </w:rPr>
      </w:pPr>
      <w:r>
        <w:rPr>
          <w:rFonts w:ascii="Comic Sans MS" w:hAnsi="Comic Sans MS" w:cs="Arial"/>
          <w:sz w:val="20"/>
          <w:szCs w:val="20"/>
        </w:rPr>
        <w:t xml:space="preserve">Positive school ethos </w:t>
      </w:r>
    </w:p>
    <w:p>
      <w:pPr>
        <w:pStyle w:val="ListParagraph"/>
        <w:numPr>
          <w:ilvl w:val="0"/>
          <w:numId w:val="1"/>
        </w:numPr>
        <w:rPr>
          <w:rFonts w:ascii="Comic Sans MS" w:hAnsi="Comic Sans MS" w:cs="Arial"/>
          <w:sz w:val="20"/>
          <w:szCs w:val="20"/>
        </w:rPr>
      </w:pPr>
      <w:r>
        <w:rPr>
          <w:rFonts w:ascii="Comic Sans MS" w:hAnsi="Comic Sans MS" w:cs="Arial"/>
          <w:sz w:val="20"/>
          <w:szCs w:val="20"/>
        </w:rPr>
        <w:t>Approachable staff who listen to concerns</w:t>
      </w:r>
    </w:p>
    <w:p>
      <w:pPr>
        <w:pStyle w:val="ListParagraph"/>
        <w:numPr>
          <w:ilvl w:val="0"/>
          <w:numId w:val="1"/>
        </w:numPr>
        <w:rPr>
          <w:rFonts w:ascii="Comic Sans MS" w:hAnsi="Comic Sans MS" w:cs="Arial"/>
          <w:sz w:val="20"/>
          <w:szCs w:val="20"/>
        </w:rPr>
      </w:pPr>
      <w:r>
        <w:rPr>
          <w:rFonts w:ascii="Comic Sans MS" w:hAnsi="Comic Sans MS" w:cs="Arial"/>
          <w:sz w:val="20"/>
          <w:szCs w:val="20"/>
        </w:rPr>
        <w:t xml:space="preserve">Events- Open Afternoon, themed days, school visits, Sports </w:t>
      </w:r>
    </w:p>
    <w:p>
      <w:pPr>
        <w:pStyle w:val="ListParagraph"/>
        <w:rPr>
          <w:rFonts w:ascii="Comic Sans MS" w:hAnsi="Comic Sans MS" w:cs="Arial"/>
          <w:sz w:val="20"/>
          <w:szCs w:val="20"/>
        </w:rPr>
      </w:pPr>
      <w:r>
        <w:rPr>
          <w:rFonts w:ascii="Comic Sans MS" w:hAnsi="Comic Sans MS" w:cs="Arial"/>
          <w:sz w:val="20"/>
          <w:szCs w:val="20"/>
        </w:rPr>
        <w:t>Day, residentials etc.</w:t>
      </w:r>
    </w:p>
    <w:p>
      <w:pPr>
        <w:pStyle w:val="ListParagraph"/>
        <w:numPr>
          <w:ilvl w:val="0"/>
          <w:numId w:val="1"/>
        </w:numPr>
        <w:rPr>
          <w:rFonts w:ascii="Comic Sans MS" w:hAnsi="Comic Sans MS" w:cs="Arial"/>
          <w:sz w:val="20"/>
          <w:szCs w:val="20"/>
        </w:rPr>
      </w:pPr>
      <w:r>
        <w:rPr>
          <w:rFonts w:ascii="Comic Sans MS" w:hAnsi="Comic Sans MS" w:cs="Arial"/>
          <w:sz w:val="20"/>
          <w:szCs w:val="20"/>
        </w:rPr>
        <w:t>Parent mail and Westgarth Weekly</w:t>
      </w:r>
    </w:p>
    <w:p>
      <w:pPr>
        <w:pStyle w:val="ListParagraph"/>
        <w:numPr>
          <w:ilvl w:val="0"/>
          <w:numId w:val="1"/>
        </w:numPr>
        <w:rPr>
          <w:rFonts w:ascii="Comic Sans MS" w:hAnsi="Comic Sans MS" w:cs="Arial"/>
          <w:sz w:val="20"/>
          <w:szCs w:val="20"/>
        </w:rPr>
      </w:pPr>
      <w:r>
        <w:rPr>
          <w:rFonts w:ascii="Comic Sans MS" w:hAnsi="Comic Sans MS" w:cs="Arial"/>
          <w:sz w:val="20"/>
          <w:szCs w:val="20"/>
        </w:rPr>
        <w:t>Transition week</w:t>
      </w:r>
    </w:p>
    <w:p>
      <w:pPr>
        <w:rPr>
          <w:rFonts w:ascii="Comic Sans MS" w:hAnsi="Comic Sans MS" w:cs="Arial"/>
          <w:sz w:val="20"/>
          <w:szCs w:val="20"/>
        </w:rPr>
      </w:pPr>
    </w:p>
    <w:p>
      <w:pPr>
        <w:pStyle w:val="ListParagraph"/>
        <w:rPr>
          <w:rFonts w:ascii="Comic Sans MS" w:hAnsi="Comic Sans MS" w:cs="Arial"/>
          <w:sz w:val="20"/>
          <w:szCs w:val="20"/>
        </w:rPr>
      </w:pPr>
      <w:r>
        <w:rPr>
          <w:rFonts w:ascii="Comic Sans MS" w:hAnsi="Comic Sans MS" w:cs="Arial"/>
          <w:sz w:val="20"/>
          <w:szCs w:val="20"/>
        </w:rPr>
        <w:t xml:space="preserve"> </w:t>
      </w:r>
      <w:proofErr w:type="gramStart"/>
      <w:r>
        <w:rPr>
          <w:rFonts w:ascii="Comic Sans MS" w:hAnsi="Comic Sans MS" w:cs="Arial"/>
          <w:sz w:val="20"/>
          <w:szCs w:val="20"/>
        </w:rPr>
        <w:t>“ As</w:t>
      </w:r>
      <w:proofErr w:type="gramEnd"/>
      <w:r>
        <w:rPr>
          <w:rFonts w:ascii="Comic Sans MS" w:hAnsi="Comic Sans MS" w:cs="Arial"/>
          <w:sz w:val="20"/>
          <w:szCs w:val="20"/>
        </w:rPr>
        <w:t xml:space="preserve"> parents we feel all staff are available to give us time.”</w:t>
      </w:r>
    </w:p>
    <w:p>
      <w:pPr>
        <w:pStyle w:val="ListParagraph"/>
        <w:rPr>
          <w:rFonts w:ascii="Comic Sans MS" w:hAnsi="Comic Sans MS" w:cs="Arial"/>
          <w:sz w:val="20"/>
          <w:szCs w:val="20"/>
        </w:rPr>
      </w:pPr>
    </w:p>
    <w:p>
      <w:pPr>
        <w:pStyle w:val="ListParagraph"/>
        <w:rPr>
          <w:rFonts w:ascii="Comic Sans MS" w:hAnsi="Comic Sans MS" w:cs="Arial"/>
          <w:sz w:val="20"/>
          <w:szCs w:val="20"/>
        </w:rPr>
      </w:pPr>
      <w:r>
        <w:rPr>
          <w:rFonts w:ascii="Comic Sans MS" w:hAnsi="Comic Sans MS" w:cs="Arial"/>
          <w:sz w:val="20"/>
          <w:szCs w:val="20"/>
        </w:rPr>
        <w:t>“Westgarth makes learning fun. Both my children love school!”</w:t>
      </w:r>
    </w:p>
    <w:p>
      <w:pPr>
        <w:pStyle w:val="ListParagraph"/>
        <w:rPr>
          <w:rFonts w:ascii="Comic Sans MS" w:hAnsi="Comic Sans MS" w:cs="Arial"/>
          <w:sz w:val="20"/>
          <w:szCs w:val="20"/>
        </w:rPr>
      </w:pPr>
    </w:p>
    <w:p>
      <w:pPr>
        <w:pStyle w:val="ListParagraph"/>
        <w:rPr>
          <w:rFonts w:ascii="Comic Sans MS" w:hAnsi="Comic Sans MS" w:cs="Arial"/>
          <w:sz w:val="20"/>
          <w:szCs w:val="20"/>
        </w:rPr>
      </w:pPr>
      <w:r>
        <w:rPr>
          <w:rFonts w:ascii="Comic Sans MS" w:hAnsi="Comic Sans MS" w:cs="Arial"/>
          <w:sz w:val="20"/>
          <w:szCs w:val="20"/>
        </w:rPr>
        <w:t>“Westgarth considers the child’s overall well-being over SATs etc, especially their mental health”</w:t>
      </w:r>
    </w:p>
    <w:p>
      <w:pPr>
        <w:pStyle w:val="ListParagraph"/>
        <w:rPr>
          <w:rFonts w:ascii="Comic Sans MS" w:hAnsi="Comic Sans MS" w:cs="Arial"/>
          <w:b/>
          <w:sz w:val="20"/>
          <w:szCs w:val="20"/>
          <w:u w:val="single"/>
        </w:rPr>
      </w:pPr>
    </w:p>
    <w:p>
      <w:pPr>
        <w:rPr>
          <w:rFonts w:ascii="Comic Sans MS" w:hAnsi="Comic Sans MS" w:cs="Arial"/>
          <w:b/>
          <w:sz w:val="20"/>
          <w:szCs w:val="20"/>
          <w:u w:val="single"/>
        </w:rPr>
      </w:pPr>
      <w:r>
        <w:rPr>
          <w:rFonts w:ascii="Comic Sans MS" w:hAnsi="Comic Sans MS" w:cs="Arial"/>
          <w:b/>
          <w:sz w:val="20"/>
          <w:szCs w:val="20"/>
          <w:u w:val="single"/>
        </w:rPr>
        <w:t>Please give suggestions for further improvement:</w:t>
      </w:r>
    </w:p>
    <w:p>
      <w:pPr>
        <w:pStyle w:val="ListParagraph"/>
        <w:numPr>
          <w:ilvl w:val="0"/>
          <w:numId w:val="2"/>
        </w:numPr>
        <w:rPr>
          <w:rFonts w:ascii="Comic Sans MS" w:hAnsi="Comic Sans MS" w:cs="Arial"/>
          <w:sz w:val="20"/>
          <w:szCs w:val="20"/>
        </w:rPr>
      </w:pPr>
      <w:bookmarkStart w:id="1" w:name="_Hlk20760352"/>
      <w:r>
        <w:rPr>
          <w:rFonts w:ascii="Comic Sans MS" w:hAnsi="Comic Sans MS" w:cs="Arial"/>
          <w:sz w:val="20"/>
          <w:szCs w:val="20"/>
        </w:rPr>
        <w:t>Breakfast clubs</w:t>
      </w:r>
    </w:p>
    <w:p>
      <w:pPr>
        <w:pStyle w:val="ListParagraph"/>
        <w:numPr>
          <w:ilvl w:val="0"/>
          <w:numId w:val="2"/>
        </w:numPr>
        <w:rPr>
          <w:rFonts w:ascii="Comic Sans MS" w:hAnsi="Comic Sans MS" w:cs="Arial"/>
          <w:sz w:val="20"/>
          <w:szCs w:val="20"/>
        </w:rPr>
      </w:pPr>
      <w:r>
        <w:rPr>
          <w:rFonts w:ascii="Comic Sans MS" w:hAnsi="Comic Sans MS" w:cs="Arial"/>
          <w:sz w:val="20"/>
          <w:szCs w:val="20"/>
        </w:rPr>
        <w:t>Further afterschool clubs</w:t>
      </w:r>
    </w:p>
    <w:p>
      <w:pPr>
        <w:pStyle w:val="ListParagraph"/>
        <w:numPr>
          <w:ilvl w:val="0"/>
          <w:numId w:val="2"/>
        </w:numPr>
        <w:rPr>
          <w:rFonts w:ascii="Comic Sans MS" w:hAnsi="Comic Sans MS" w:cs="Arial"/>
          <w:sz w:val="20"/>
          <w:szCs w:val="20"/>
        </w:rPr>
      </w:pPr>
      <w:r>
        <w:rPr>
          <w:rFonts w:ascii="Comic Sans MS" w:hAnsi="Comic Sans MS" w:cs="Arial"/>
          <w:sz w:val="20"/>
          <w:szCs w:val="20"/>
        </w:rPr>
        <w:t xml:space="preserve">Use of Facebook/Instagram </w:t>
      </w:r>
    </w:p>
    <w:p>
      <w:pPr>
        <w:pStyle w:val="ListParagraph"/>
        <w:numPr>
          <w:ilvl w:val="0"/>
          <w:numId w:val="2"/>
        </w:numPr>
        <w:rPr>
          <w:rFonts w:ascii="Comic Sans MS" w:hAnsi="Comic Sans MS" w:cs="Arial"/>
          <w:sz w:val="20"/>
          <w:szCs w:val="20"/>
        </w:rPr>
      </w:pPr>
      <w:r>
        <w:rPr>
          <w:rFonts w:ascii="Comic Sans MS" w:hAnsi="Comic Sans MS" w:cs="Arial"/>
          <w:sz w:val="20"/>
          <w:szCs w:val="20"/>
        </w:rPr>
        <w:t>Better use of outdoor space</w:t>
      </w:r>
    </w:p>
    <w:p>
      <w:pPr>
        <w:pStyle w:val="ListParagraph"/>
        <w:numPr>
          <w:ilvl w:val="0"/>
          <w:numId w:val="2"/>
        </w:numPr>
        <w:rPr>
          <w:rFonts w:ascii="Comic Sans MS" w:hAnsi="Comic Sans MS" w:cs="Arial"/>
          <w:sz w:val="20"/>
          <w:szCs w:val="20"/>
        </w:rPr>
      </w:pPr>
      <w:r>
        <w:rPr>
          <w:rFonts w:ascii="Comic Sans MS" w:hAnsi="Comic Sans MS" w:cs="Arial"/>
          <w:sz w:val="20"/>
          <w:szCs w:val="20"/>
        </w:rPr>
        <w:t>Further parents’ evenings</w:t>
      </w:r>
    </w:p>
    <w:p>
      <w:pPr>
        <w:pStyle w:val="ListParagraph"/>
        <w:numPr>
          <w:ilvl w:val="0"/>
          <w:numId w:val="2"/>
        </w:numPr>
        <w:rPr>
          <w:rFonts w:ascii="Comic Sans MS" w:hAnsi="Comic Sans MS" w:cs="Arial"/>
          <w:sz w:val="20"/>
          <w:szCs w:val="20"/>
        </w:rPr>
      </w:pPr>
      <w:r>
        <w:rPr>
          <w:rFonts w:ascii="Comic Sans MS" w:hAnsi="Comic Sans MS" w:cs="Arial"/>
          <w:sz w:val="20"/>
          <w:szCs w:val="20"/>
        </w:rPr>
        <w:t>Communication- more notice for trips, sports events etc.</w:t>
      </w:r>
    </w:p>
    <w:p>
      <w:pPr>
        <w:pStyle w:val="ListParagraph"/>
        <w:numPr>
          <w:ilvl w:val="0"/>
          <w:numId w:val="2"/>
        </w:numPr>
        <w:rPr>
          <w:rFonts w:ascii="Comic Sans MS" w:hAnsi="Comic Sans MS"/>
          <w:b/>
          <w:sz w:val="20"/>
          <w:szCs w:val="20"/>
        </w:rPr>
      </w:pPr>
      <w:r>
        <w:rPr>
          <w:rFonts w:ascii="Comic Sans MS" w:hAnsi="Comic Sans MS" w:cs="Arial"/>
          <w:sz w:val="20"/>
          <w:szCs w:val="20"/>
        </w:rPr>
        <w:t>Adult chairs for parents’ evenings</w:t>
      </w:r>
      <w:bookmarkEnd w:id="1"/>
    </w:p>
    <w:sectPr>
      <w:headerReference w:type="default" r:id="rId14"/>
      <w:pgSz w:w="11906" w:h="16838"/>
      <w:pgMar w:top="720" w:right="720" w:bottom="720" w:left="72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jc w:val="cente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WESTGARTH WEEKLY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087"/>
    <w:multiLevelType w:val="hybridMultilevel"/>
    <w:tmpl w:val="393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E3C"/>
    <w:multiLevelType w:val="hybridMultilevel"/>
    <w:tmpl w:val="E238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02F932A-6AD1-45C0-9092-A40BE9B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247">
      <w:bodyDiv w:val="1"/>
      <w:marLeft w:val="0"/>
      <w:marRight w:val="0"/>
      <w:marTop w:val="0"/>
      <w:marBottom w:val="0"/>
      <w:divBdr>
        <w:top w:val="none" w:sz="0" w:space="0" w:color="auto"/>
        <w:left w:val="none" w:sz="0" w:space="0" w:color="auto"/>
        <w:bottom w:val="none" w:sz="0" w:space="0" w:color="auto"/>
        <w:right w:val="none" w:sz="0" w:space="0" w:color="auto"/>
      </w:divBdr>
    </w:div>
    <w:div w:id="754134166">
      <w:bodyDiv w:val="1"/>
      <w:marLeft w:val="0"/>
      <w:marRight w:val="0"/>
      <w:marTop w:val="0"/>
      <w:marBottom w:val="0"/>
      <w:divBdr>
        <w:top w:val="none" w:sz="0" w:space="0" w:color="auto"/>
        <w:left w:val="none" w:sz="0" w:space="0" w:color="auto"/>
        <w:bottom w:val="none" w:sz="0" w:space="0" w:color="auto"/>
        <w:right w:val="none" w:sz="0" w:space="0" w:color="auto"/>
      </w:divBdr>
    </w:div>
    <w:div w:id="885144501">
      <w:bodyDiv w:val="1"/>
      <w:marLeft w:val="0"/>
      <w:marRight w:val="0"/>
      <w:marTop w:val="0"/>
      <w:marBottom w:val="0"/>
      <w:divBdr>
        <w:top w:val="none" w:sz="0" w:space="0" w:color="auto"/>
        <w:left w:val="none" w:sz="0" w:space="0" w:color="auto"/>
        <w:bottom w:val="none" w:sz="0" w:space="0" w:color="auto"/>
        <w:right w:val="none" w:sz="0" w:space="0" w:color="auto"/>
      </w:divBdr>
      <w:divsChild>
        <w:div w:id="463542553">
          <w:marLeft w:val="0"/>
          <w:marRight w:val="0"/>
          <w:marTop w:val="0"/>
          <w:marBottom w:val="0"/>
          <w:divBdr>
            <w:top w:val="none" w:sz="0" w:space="0" w:color="auto"/>
            <w:left w:val="none" w:sz="0" w:space="0" w:color="auto"/>
            <w:bottom w:val="none" w:sz="0" w:space="0" w:color="auto"/>
            <w:right w:val="none" w:sz="0" w:space="0" w:color="auto"/>
          </w:divBdr>
        </w:div>
        <w:div w:id="1860312510">
          <w:marLeft w:val="0"/>
          <w:marRight w:val="0"/>
          <w:marTop w:val="0"/>
          <w:marBottom w:val="0"/>
          <w:divBdr>
            <w:top w:val="none" w:sz="0" w:space="0" w:color="auto"/>
            <w:left w:val="none" w:sz="0" w:space="0" w:color="auto"/>
            <w:bottom w:val="none" w:sz="0" w:space="0" w:color="auto"/>
            <w:right w:val="none" w:sz="0" w:space="0" w:color="auto"/>
          </w:divBdr>
        </w:div>
        <w:div w:id="153421292">
          <w:marLeft w:val="0"/>
          <w:marRight w:val="0"/>
          <w:marTop w:val="0"/>
          <w:marBottom w:val="0"/>
          <w:divBdr>
            <w:top w:val="none" w:sz="0" w:space="0" w:color="auto"/>
            <w:left w:val="none" w:sz="0" w:space="0" w:color="auto"/>
            <w:bottom w:val="none" w:sz="0" w:space="0" w:color="auto"/>
            <w:right w:val="none" w:sz="0" w:space="0" w:color="auto"/>
          </w:divBdr>
        </w:div>
      </w:divsChild>
    </w:div>
    <w:div w:id="1234508434">
      <w:bodyDiv w:val="1"/>
      <w:marLeft w:val="0"/>
      <w:marRight w:val="0"/>
      <w:marTop w:val="0"/>
      <w:marBottom w:val="0"/>
      <w:divBdr>
        <w:top w:val="none" w:sz="0" w:space="0" w:color="auto"/>
        <w:left w:val="none" w:sz="0" w:space="0" w:color="auto"/>
        <w:bottom w:val="none" w:sz="0" w:space="0" w:color="auto"/>
        <w:right w:val="none" w:sz="0" w:space="0" w:color="auto"/>
      </w:divBdr>
      <w:divsChild>
        <w:div w:id="661586231">
          <w:marLeft w:val="0"/>
          <w:marRight w:val="0"/>
          <w:marTop w:val="0"/>
          <w:marBottom w:val="0"/>
          <w:divBdr>
            <w:top w:val="single" w:sz="2" w:space="0" w:color="333333"/>
            <w:left w:val="single" w:sz="2" w:space="0" w:color="333333"/>
            <w:bottom w:val="single" w:sz="2" w:space="0" w:color="333333"/>
            <w:right w:val="single" w:sz="2" w:space="0" w:color="333333"/>
          </w:divBdr>
        </w:div>
        <w:div w:id="900217346">
          <w:marLeft w:val="0"/>
          <w:marRight w:val="0"/>
          <w:marTop w:val="0"/>
          <w:marBottom w:val="0"/>
          <w:divBdr>
            <w:top w:val="single" w:sz="2" w:space="0" w:color="333333"/>
            <w:left w:val="single" w:sz="2" w:space="0" w:color="333333"/>
            <w:bottom w:val="single" w:sz="2" w:space="0" w:color="333333"/>
            <w:right w:val="single" w:sz="2" w:space="0" w:color="333333"/>
          </w:divBdr>
        </w:div>
        <w:div w:id="20315667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476219374">
      <w:bodyDiv w:val="1"/>
      <w:marLeft w:val="0"/>
      <w:marRight w:val="0"/>
      <w:marTop w:val="0"/>
      <w:marBottom w:val="0"/>
      <w:divBdr>
        <w:top w:val="none" w:sz="0" w:space="0" w:color="auto"/>
        <w:left w:val="none" w:sz="0" w:space="0" w:color="auto"/>
        <w:bottom w:val="none" w:sz="0" w:space="0" w:color="auto"/>
        <w:right w:val="none" w:sz="0" w:space="0" w:color="auto"/>
      </w:divBdr>
      <w:divsChild>
        <w:div w:id="314914663">
          <w:marLeft w:val="0"/>
          <w:marRight w:val="0"/>
          <w:marTop w:val="0"/>
          <w:marBottom w:val="0"/>
          <w:divBdr>
            <w:top w:val="none" w:sz="0" w:space="0" w:color="auto"/>
            <w:left w:val="none" w:sz="0" w:space="0" w:color="auto"/>
            <w:bottom w:val="none" w:sz="0" w:space="0" w:color="auto"/>
            <w:right w:val="none" w:sz="0" w:space="0" w:color="auto"/>
          </w:divBdr>
        </w:div>
        <w:div w:id="38747369">
          <w:marLeft w:val="0"/>
          <w:marRight w:val="0"/>
          <w:marTop w:val="0"/>
          <w:marBottom w:val="0"/>
          <w:divBdr>
            <w:top w:val="none" w:sz="0" w:space="0" w:color="auto"/>
            <w:left w:val="none" w:sz="0" w:space="0" w:color="auto"/>
            <w:bottom w:val="none" w:sz="0" w:space="0" w:color="auto"/>
            <w:right w:val="none" w:sz="0" w:space="0" w:color="auto"/>
          </w:divBdr>
        </w:div>
        <w:div w:id="148061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oplesinfonet.org.uk/kb5/redcar/directory/home.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NGDCXJ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pirationbyperspiration.com/inspiration-by-perspir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C860-1801-47C9-8F5B-7331E3AA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Woodheads</dc:creator>
  <cp:keywords/>
  <dc:description/>
  <cp:lastModifiedBy>Widdowson, Kathryn</cp:lastModifiedBy>
  <cp:revision>2</cp:revision>
  <cp:lastPrinted>2018-07-04T16:19:00Z</cp:lastPrinted>
  <dcterms:created xsi:type="dcterms:W3CDTF">2019-10-01T12:04:00Z</dcterms:created>
  <dcterms:modified xsi:type="dcterms:W3CDTF">2019-10-01T12:04:00Z</dcterms:modified>
</cp:coreProperties>
</file>